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193B4" w14:textId="77777777" w:rsidR="00091E04" w:rsidRPr="003A237D" w:rsidRDefault="003A237D" w:rsidP="000547D2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ANEJO</w:t>
      </w:r>
    </w:p>
    <w:p w14:paraId="124193B5" w14:textId="77777777" w:rsidR="00A8006C" w:rsidRPr="001D719F" w:rsidRDefault="00091E04" w:rsidP="000547D2">
      <w:pPr>
        <w:jc w:val="center"/>
        <w:rPr>
          <w:rFonts w:asciiTheme="majorHAnsi" w:hAnsiTheme="majorHAnsi"/>
          <w:b/>
          <w:szCs w:val="24"/>
        </w:rPr>
      </w:pPr>
      <w:r w:rsidRPr="001D719F">
        <w:rPr>
          <w:rFonts w:asciiTheme="majorHAnsi" w:hAnsiTheme="majorHAnsi" w:cs="Arial"/>
          <w:b/>
          <w:szCs w:val="24"/>
        </w:rPr>
        <w:t>Plan de control de exposición a COVID-19 para investigaciones de campo</w:t>
      </w:r>
    </w:p>
    <w:p w14:paraId="124193B6" w14:textId="77777777" w:rsidR="000547D2" w:rsidRPr="001D719F" w:rsidRDefault="000547D2" w:rsidP="000547D2">
      <w:pPr>
        <w:jc w:val="center"/>
        <w:rPr>
          <w:rFonts w:asciiTheme="majorHAnsi" w:hAnsiTheme="majorHAnsi"/>
          <w:i/>
          <w:szCs w:val="24"/>
        </w:rPr>
      </w:pPr>
      <w:r w:rsidRPr="001D719F">
        <w:rPr>
          <w:rFonts w:asciiTheme="majorHAnsi" w:hAnsiTheme="majorHAnsi"/>
          <w:i/>
          <w:szCs w:val="24"/>
        </w:rPr>
        <w:t>Título de la investigación</w:t>
      </w:r>
    </w:p>
    <w:p w14:paraId="124193B7" w14:textId="77777777" w:rsidR="000547D2" w:rsidRPr="001D719F" w:rsidRDefault="000547D2" w:rsidP="000547D2">
      <w:pPr>
        <w:jc w:val="center"/>
        <w:rPr>
          <w:rFonts w:asciiTheme="majorHAnsi" w:hAnsiTheme="majorHAnsi"/>
          <w:szCs w:val="24"/>
        </w:rPr>
      </w:pPr>
      <w:r w:rsidRPr="001D719F">
        <w:rPr>
          <w:rFonts w:asciiTheme="majorHAnsi" w:hAnsiTheme="majorHAnsi"/>
          <w:szCs w:val="24"/>
        </w:rPr>
        <w:t>(</w:t>
      </w:r>
      <w:r w:rsidR="003A237D">
        <w:rPr>
          <w:rFonts w:asciiTheme="majorHAnsi" w:hAnsiTheme="majorHAnsi"/>
          <w:szCs w:val="24"/>
        </w:rPr>
        <w:t xml:space="preserve">Incluya la </w:t>
      </w:r>
      <w:r w:rsidRPr="001D719F">
        <w:rPr>
          <w:rFonts w:asciiTheme="majorHAnsi" w:hAnsiTheme="majorHAnsi"/>
          <w:szCs w:val="24"/>
        </w:rPr>
        <w:t>fecha</w:t>
      </w:r>
      <w:r w:rsidR="003A237D">
        <w:rPr>
          <w:rFonts w:asciiTheme="majorHAnsi" w:hAnsiTheme="majorHAnsi"/>
          <w:szCs w:val="24"/>
        </w:rPr>
        <w:t xml:space="preserve"> completa</w:t>
      </w:r>
      <w:r w:rsidRPr="001D719F">
        <w:rPr>
          <w:rFonts w:asciiTheme="majorHAnsi" w:hAnsiTheme="majorHAnsi"/>
          <w:szCs w:val="24"/>
        </w:rPr>
        <w:t xml:space="preserve"> de la versión</w:t>
      </w:r>
      <w:r w:rsidR="00091E04" w:rsidRPr="001D719F">
        <w:rPr>
          <w:rFonts w:asciiTheme="majorHAnsi" w:hAnsiTheme="majorHAnsi"/>
          <w:szCs w:val="24"/>
        </w:rPr>
        <w:t xml:space="preserve"> del anejo</w:t>
      </w:r>
      <w:r w:rsidR="003A237D">
        <w:rPr>
          <w:rFonts w:asciiTheme="majorHAnsi" w:hAnsiTheme="majorHAnsi"/>
          <w:szCs w:val="24"/>
        </w:rPr>
        <w:t>.</w:t>
      </w:r>
      <w:r w:rsidRPr="001D719F">
        <w:rPr>
          <w:rFonts w:asciiTheme="majorHAnsi" w:hAnsiTheme="majorHAnsi"/>
          <w:szCs w:val="24"/>
        </w:rPr>
        <w:t>)</w:t>
      </w:r>
    </w:p>
    <w:p w14:paraId="124193B8" w14:textId="77777777" w:rsidR="00D157C4" w:rsidRPr="001D719F" w:rsidRDefault="00D157C4" w:rsidP="00A8006C">
      <w:pPr>
        <w:rPr>
          <w:rFonts w:asciiTheme="majorHAnsi" w:hAnsiTheme="majorHAnsi"/>
          <w:szCs w:val="24"/>
        </w:rPr>
      </w:pPr>
    </w:p>
    <w:p w14:paraId="124193B9" w14:textId="77777777" w:rsidR="007704EF" w:rsidRPr="001D719F" w:rsidRDefault="007704EF" w:rsidP="00A8006C">
      <w:pPr>
        <w:rPr>
          <w:rFonts w:asciiTheme="majorHAnsi" w:hAnsiTheme="majorHAnsi"/>
          <w:szCs w:val="24"/>
        </w:rPr>
      </w:pPr>
    </w:p>
    <w:p w14:paraId="124193BA" w14:textId="77777777" w:rsidR="00091E04" w:rsidRDefault="00091E04" w:rsidP="00A8006C">
      <w:pPr>
        <w:rPr>
          <w:rFonts w:asciiTheme="majorHAnsi" w:hAnsiTheme="majorHAnsi"/>
          <w:szCs w:val="24"/>
        </w:rPr>
      </w:pPr>
      <w:r w:rsidRPr="001D719F">
        <w:rPr>
          <w:rFonts w:asciiTheme="majorHAnsi" w:hAnsiTheme="majorHAnsi"/>
          <w:szCs w:val="24"/>
        </w:rPr>
        <w:t>El Plan de control de exposición a COVID-19 tiene el propósito de establecer</w:t>
      </w:r>
      <w:r w:rsidR="007704EF" w:rsidRPr="001D719F">
        <w:rPr>
          <w:rFonts w:asciiTheme="majorHAnsi" w:hAnsiTheme="majorHAnsi"/>
          <w:szCs w:val="24"/>
        </w:rPr>
        <w:t xml:space="preserve"> las</w:t>
      </w:r>
      <w:r w:rsidRPr="001D719F">
        <w:rPr>
          <w:rFonts w:asciiTheme="majorHAnsi" w:hAnsiTheme="majorHAnsi"/>
          <w:szCs w:val="24"/>
        </w:rPr>
        <w:t xml:space="preserve"> estrategias </w:t>
      </w:r>
      <w:r w:rsidR="007704EF" w:rsidRPr="001D719F">
        <w:rPr>
          <w:rFonts w:asciiTheme="majorHAnsi" w:hAnsiTheme="majorHAnsi"/>
          <w:szCs w:val="24"/>
        </w:rPr>
        <w:t xml:space="preserve">y medidas </w:t>
      </w:r>
      <w:r w:rsidRPr="001D719F">
        <w:rPr>
          <w:rFonts w:asciiTheme="majorHAnsi" w:hAnsiTheme="majorHAnsi"/>
          <w:szCs w:val="24"/>
        </w:rPr>
        <w:t>para prevenir la exposición al SARS-CoV-2, el Coronavirus que produce el COVID-19</w:t>
      </w:r>
      <w:r w:rsidR="00FF5A77" w:rsidRPr="001D719F">
        <w:rPr>
          <w:rFonts w:asciiTheme="majorHAnsi" w:hAnsiTheme="majorHAnsi"/>
          <w:szCs w:val="24"/>
        </w:rPr>
        <w:t>, durante su participación en esta investigación</w:t>
      </w:r>
      <w:r w:rsidRPr="001D719F">
        <w:rPr>
          <w:rFonts w:asciiTheme="majorHAnsi" w:hAnsiTheme="majorHAnsi"/>
          <w:szCs w:val="24"/>
        </w:rPr>
        <w:t>.</w:t>
      </w:r>
    </w:p>
    <w:p w14:paraId="124193BB" w14:textId="77777777" w:rsidR="00061804" w:rsidRDefault="00061804" w:rsidP="00A8006C">
      <w:pPr>
        <w:rPr>
          <w:rFonts w:asciiTheme="majorHAnsi" w:hAnsiTheme="majorHAnsi"/>
          <w:szCs w:val="24"/>
        </w:rPr>
      </w:pPr>
    </w:p>
    <w:p w14:paraId="124193BC" w14:textId="77777777" w:rsidR="00061804" w:rsidRPr="001D719F" w:rsidRDefault="00061804" w:rsidP="00A8006C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Agradecemos su interés en participar de esta investigación, especialmente en estos momentos. Por favor, lea cuidadosamente este plan que discutiremos antes de que usted decida si participa o no en la investigación.</w:t>
      </w:r>
    </w:p>
    <w:p w14:paraId="124193BD" w14:textId="77777777" w:rsidR="00D157C4" w:rsidRPr="001D719F" w:rsidRDefault="00D157C4" w:rsidP="00A8006C">
      <w:pPr>
        <w:rPr>
          <w:rFonts w:asciiTheme="majorHAnsi" w:hAnsiTheme="majorHAnsi"/>
          <w:szCs w:val="24"/>
        </w:rPr>
      </w:pPr>
    </w:p>
    <w:p w14:paraId="124193BE" w14:textId="77777777" w:rsidR="007704EF" w:rsidRPr="001D719F" w:rsidRDefault="007704EF" w:rsidP="00A8006C">
      <w:pPr>
        <w:rPr>
          <w:rFonts w:asciiTheme="majorHAnsi" w:hAnsiTheme="majorHAnsi"/>
          <w:szCs w:val="24"/>
        </w:rPr>
      </w:pPr>
    </w:p>
    <w:p w14:paraId="124193BF" w14:textId="77777777" w:rsidR="00D157C4" w:rsidRPr="001D719F" w:rsidRDefault="00D157C4" w:rsidP="007704EF">
      <w:pPr>
        <w:pStyle w:val="ListParagraph"/>
        <w:numPr>
          <w:ilvl w:val="0"/>
          <w:numId w:val="13"/>
        </w:numPr>
        <w:rPr>
          <w:rFonts w:asciiTheme="majorHAnsi" w:hAnsiTheme="majorHAnsi"/>
          <w:b/>
          <w:szCs w:val="24"/>
        </w:rPr>
      </w:pPr>
      <w:r w:rsidRPr="001D719F">
        <w:rPr>
          <w:rFonts w:asciiTheme="majorHAnsi" w:hAnsiTheme="majorHAnsi"/>
          <w:b/>
          <w:szCs w:val="24"/>
        </w:rPr>
        <w:t>Cernimiento</w:t>
      </w:r>
      <w:r w:rsidR="000547D2" w:rsidRPr="001D719F">
        <w:rPr>
          <w:rFonts w:asciiTheme="majorHAnsi" w:hAnsiTheme="majorHAnsi"/>
          <w:b/>
          <w:szCs w:val="24"/>
        </w:rPr>
        <w:t xml:space="preserve"> y poblaciones vulnerables</w:t>
      </w:r>
    </w:p>
    <w:p w14:paraId="124193C0" w14:textId="77777777" w:rsidR="000547D2" w:rsidRPr="001D719F" w:rsidRDefault="000547D2" w:rsidP="00A8006C">
      <w:pPr>
        <w:rPr>
          <w:rFonts w:asciiTheme="majorHAnsi" w:hAnsiTheme="majorHAnsi"/>
          <w:b/>
          <w:szCs w:val="24"/>
        </w:rPr>
      </w:pPr>
    </w:p>
    <w:p w14:paraId="124193C1" w14:textId="77777777" w:rsidR="000547D2" w:rsidRPr="001D719F" w:rsidRDefault="000547D2" w:rsidP="00FF5A77">
      <w:pPr>
        <w:ind w:left="708"/>
        <w:rPr>
          <w:rFonts w:asciiTheme="majorHAnsi" w:hAnsiTheme="majorHAnsi" w:cs="Segoe UI"/>
          <w:color w:val="000000"/>
          <w:szCs w:val="24"/>
          <w:shd w:val="clear" w:color="auto" w:fill="FFFFFF"/>
        </w:rPr>
      </w:pPr>
      <w:r w:rsidRPr="001D719F">
        <w:rPr>
          <w:rFonts w:asciiTheme="majorHAnsi" w:hAnsiTheme="majorHAnsi" w:cs="Segoe UI"/>
          <w:color w:val="000000"/>
          <w:szCs w:val="24"/>
          <w:shd w:val="clear" w:color="auto" w:fill="FFFFFF"/>
        </w:rPr>
        <w:t xml:space="preserve">Los Centros para el Control y la Prevención de Enfermedades (CDC) han identificado los siguientes grupos como los </w:t>
      </w:r>
      <w:r w:rsidR="001D719F">
        <w:rPr>
          <w:rFonts w:asciiTheme="majorHAnsi" w:hAnsiTheme="majorHAnsi" w:cs="Segoe UI"/>
          <w:color w:val="000000"/>
          <w:szCs w:val="24"/>
          <w:shd w:val="clear" w:color="auto" w:fill="FFFFFF"/>
        </w:rPr>
        <w:t>de</w:t>
      </w:r>
      <w:r w:rsidRPr="001D719F">
        <w:rPr>
          <w:rFonts w:asciiTheme="majorHAnsi" w:hAnsiTheme="majorHAnsi" w:cs="Segoe UI"/>
          <w:color w:val="000000"/>
          <w:szCs w:val="24"/>
          <w:shd w:val="clear" w:color="auto" w:fill="FFFFFF"/>
        </w:rPr>
        <w:t xml:space="preserve"> mayor riesgo a enfermarse gravemente</w:t>
      </w:r>
      <w:r w:rsidR="001D719F">
        <w:rPr>
          <w:rFonts w:asciiTheme="majorHAnsi" w:hAnsiTheme="majorHAnsi" w:cs="Segoe UI"/>
          <w:color w:val="000000"/>
          <w:szCs w:val="24"/>
          <w:shd w:val="clear" w:color="auto" w:fill="FFFFFF"/>
        </w:rPr>
        <w:t>:</w:t>
      </w:r>
      <w:r w:rsidR="004B5C04" w:rsidRPr="001D719F">
        <w:rPr>
          <w:rFonts w:asciiTheme="majorHAnsi" w:hAnsiTheme="majorHAnsi" w:cs="Segoe UI"/>
          <w:color w:val="000000"/>
          <w:szCs w:val="24"/>
          <w:shd w:val="clear" w:color="auto" w:fill="FFFFFF"/>
        </w:rPr>
        <w:t xml:space="preserve"> </w:t>
      </w:r>
    </w:p>
    <w:p w14:paraId="124193C2" w14:textId="77777777" w:rsidR="000547D2" w:rsidRPr="001D719F" w:rsidRDefault="007E702F" w:rsidP="00FF5A77">
      <w:pPr>
        <w:pStyle w:val="ListParagraph"/>
        <w:numPr>
          <w:ilvl w:val="0"/>
          <w:numId w:val="5"/>
        </w:numPr>
        <w:ind w:left="1428"/>
        <w:rPr>
          <w:rFonts w:asciiTheme="majorHAnsi" w:hAnsiTheme="majorHAnsi" w:cs="Segoe UI"/>
          <w:color w:val="000000"/>
          <w:szCs w:val="24"/>
          <w:shd w:val="clear" w:color="auto" w:fill="FFFFFF"/>
        </w:rPr>
      </w:pPr>
      <w:hyperlink r:id="rId8" w:history="1">
        <w:r w:rsidR="000547D2" w:rsidRPr="001D719F">
          <w:rPr>
            <w:rStyle w:val="Hyperlink"/>
            <w:rFonts w:asciiTheme="majorHAnsi" w:hAnsiTheme="majorHAnsi" w:cs="Segoe UI"/>
            <w:szCs w:val="24"/>
            <w:shd w:val="clear" w:color="auto" w:fill="FFFFFF"/>
          </w:rPr>
          <w:t>Adultos mayores</w:t>
        </w:r>
      </w:hyperlink>
    </w:p>
    <w:p w14:paraId="124193C3" w14:textId="77777777" w:rsidR="000547D2" w:rsidRPr="001D719F" w:rsidRDefault="007E702F" w:rsidP="00FF5A77">
      <w:pPr>
        <w:pStyle w:val="ListParagraph"/>
        <w:numPr>
          <w:ilvl w:val="0"/>
          <w:numId w:val="5"/>
        </w:numPr>
        <w:ind w:left="1428"/>
        <w:rPr>
          <w:rFonts w:asciiTheme="majorHAnsi" w:hAnsiTheme="majorHAnsi" w:cs="Segoe UI"/>
          <w:color w:val="000000"/>
          <w:szCs w:val="24"/>
          <w:shd w:val="clear" w:color="auto" w:fill="FFFFFF"/>
        </w:rPr>
      </w:pPr>
      <w:hyperlink r:id="rId9" w:history="1">
        <w:r w:rsidR="004B5C04" w:rsidRPr="001D719F">
          <w:rPr>
            <w:rStyle w:val="Hyperlink"/>
            <w:rFonts w:asciiTheme="majorHAnsi" w:hAnsiTheme="majorHAnsi" w:cs="Segoe UI"/>
            <w:szCs w:val="24"/>
            <w:shd w:val="clear" w:color="auto" w:fill="FFFFFF"/>
          </w:rPr>
          <w:t>Personas con otras afecciones o condiciones de salud</w:t>
        </w:r>
      </w:hyperlink>
    </w:p>
    <w:p w14:paraId="124193C4" w14:textId="77777777" w:rsidR="004B5C04" w:rsidRPr="001D719F" w:rsidRDefault="004B5C04" w:rsidP="00FF5A77">
      <w:pPr>
        <w:ind w:left="708"/>
        <w:rPr>
          <w:rFonts w:asciiTheme="majorHAnsi" w:hAnsiTheme="majorHAnsi" w:cs="Segoe UI"/>
          <w:color w:val="000000"/>
          <w:szCs w:val="24"/>
          <w:shd w:val="clear" w:color="auto" w:fill="FFFFFF"/>
        </w:rPr>
      </w:pPr>
    </w:p>
    <w:p w14:paraId="124193C5" w14:textId="77777777" w:rsidR="000547D2" w:rsidRPr="001D719F" w:rsidRDefault="004B5C04" w:rsidP="00FF5A77">
      <w:pPr>
        <w:ind w:left="708"/>
        <w:rPr>
          <w:rFonts w:asciiTheme="majorHAnsi" w:hAnsiTheme="majorHAnsi"/>
          <w:b/>
          <w:szCs w:val="24"/>
        </w:rPr>
      </w:pPr>
      <w:r w:rsidRPr="001D719F">
        <w:rPr>
          <w:rFonts w:asciiTheme="majorHAnsi" w:hAnsiTheme="majorHAnsi" w:cs="Segoe UI"/>
          <w:color w:val="000000"/>
          <w:szCs w:val="24"/>
          <w:shd w:val="clear" w:color="auto" w:fill="FFFFFF"/>
        </w:rPr>
        <w:t>Además, los CDC enlistan los siguientes síntomas y signos asociados al COVID-19, aunque estas listas no incluyen todos los posibles:</w:t>
      </w:r>
    </w:p>
    <w:p w14:paraId="124193C6" w14:textId="77777777" w:rsidR="004B5C04" w:rsidRPr="001D719F" w:rsidRDefault="004B5C04" w:rsidP="00A8006C">
      <w:pPr>
        <w:rPr>
          <w:rFonts w:asciiTheme="majorHAnsi" w:hAnsiTheme="majorHAnsi"/>
          <w:b/>
          <w:szCs w:val="24"/>
        </w:rPr>
      </w:pPr>
    </w:p>
    <w:p w14:paraId="124193C7" w14:textId="77777777" w:rsidR="000547D2" w:rsidRDefault="004B5C04" w:rsidP="00FF5A77">
      <w:pPr>
        <w:ind w:left="708" w:firstLine="360"/>
        <w:rPr>
          <w:rFonts w:asciiTheme="majorHAnsi" w:hAnsiTheme="majorHAnsi"/>
          <w:b/>
          <w:szCs w:val="24"/>
        </w:rPr>
      </w:pPr>
      <w:r w:rsidRPr="001D719F">
        <w:rPr>
          <w:rFonts w:asciiTheme="majorHAnsi" w:hAnsiTheme="majorHAnsi"/>
          <w:b/>
          <w:szCs w:val="24"/>
        </w:rPr>
        <w:t>Síntomas:</w:t>
      </w:r>
    </w:p>
    <w:p w14:paraId="124193C8" w14:textId="77777777" w:rsidR="001D719F" w:rsidRPr="001D719F" w:rsidRDefault="001D719F" w:rsidP="00FF5A77">
      <w:pPr>
        <w:ind w:left="708" w:firstLine="360"/>
        <w:rPr>
          <w:rFonts w:asciiTheme="majorHAnsi" w:hAnsiTheme="majorHAnsi"/>
          <w:b/>
          <w:szCs w:val="24"/>
        </w:rPr>
      </w:pPr>
    </w:p>
    <w:p w14:paraId="124193C9" w14:textId="77777777" w:rsidR="004B5C04" w:rsidRPr="004B5C04" w:rsidRDefault="004B5C04" w:rsidP="001D719F">
      <w:pPr>
        <w:pStyle w:val="ListParagraph"/>
        <w:numPr>
          <w:ilvl w:val="0"/>
          <w:numId w:val="8"/>
        </w:numPr>
        <w:ind w:left="1788"/>
        <w:rPr>
          <w:rFonts w:asciiTheme="majorHAnsi" w:hAnsiTheme="majorHAnsi" w:cs="Segoe UI"/>
          <w:color w:val="000000"/>
          <w:szCs w:val="24"/>
          <w:shd w:val="clear" w:color="auto" w:fill="FFFFFF"/>
        </w:rPr>
      </w:pPr>
      <w:r w:rsidRPr="004B5C04">
        <w:rPr>
          <w:rFonts w:asciiTheme="majorHAnsi" w:hAnsiTheme="majorHAnsi" w:cs="Segoe UI"/>
          <w:color w:val="000000"/>
          <w:szCs w:val="24"/>
          <w:shd w:val="clear" w:color="auto" w:fill="FFFFFF"/>
        </w:rPr>
        <w:t>Fiebre o escalofríos</w:t>
      </w:r>
    </w:p>
    <w:p w14:paraId="124193CA" w14:textId="77777777" w:rsidR="004B5C04" w:rsidRPr="004B5C04" w:rsidRDefault="004B5C04" w:rsidP="001D719F">
      <w:pPr>
        <w:pStyle w:val="ListParagraph"/>
        <w:numPr>
          <w:ilvl w:val="0"/>
          <w:numId w:val="8"/>
        </w:numPr>
        <w:ind w:left="1788"/>
        <w:rPr>
          <w:rFonts w:asciiTheme="majorHAnsi" w:hAnsiTheme="majorHAnsi" w:cs="Segoe UI"/>
          <w:color w:val="000000"/>
          <w:szCs w:val="24"/>
          <w:shd w:val="clear" w:color="auto" w:fill="FFFFFF"/>
        </w:rPr>
      </w:pPr>
      <w:r w:rsidRPr="004B5C04">
        <w:rPr>
          <w:rFonts w:asciiTheme="majorHAnsi" w:hAnsiTheme="majorHAnsi" w:cs="Segoe UI"/>
          <w:color w:val="000000"/>
          <w:szCs w:val="24"/>
          <w:shd w:val="clear" w:color="auto" w:fill="FFFFFF"/>
        </w:rPr>
        <w:t>Tos</w:t>
      </w:r>
    </w:p>
    <w:p w14:paraId="124193CB" w14:textId="77777777" w:rsidR="004B5C04" w:rsidRPr="004B5C04" w:rsidRDefault="004B5C04" w:rsidP="001D719F">
      <w:pPr>
        <w:pStyle w:val="ListParagraph"/>
        <w:numPr>
          <w:ilvl w:val="0"/>
          <w:numId w:val="8"/>
        </w:numPr>
        <w:ind w:left="1788"/>
        <w:rPr>
          <w:rFonts w:asciiTheme="majorHAnsi" w:hAnsiTheme="majorHAnsi" w:cs="Segoe UI"/>
          <w:color w:val="000000"/>
          <w:szCs w:val="24"/>
          <w:shd w:val="clear" w:color="auto" w:fill="FFFFFF"/>
        </w:rPr>
      </w:pPr>
      <w:r w:rsidRPr="004B5C04">
        <w:rPr>
          <w:rFonts w:asciiTheme="majorHAnsi" w:hAnsiTheme="majorHAnsi" w:cs="Segoe UI"/>
          <w:color w:val="000000"/>
          <w:szCs w:val="24"/>
          <w:shd w:val="clear" w:color="auto" w:fill="FFFFFF"/>
        </w:rPr>
        <w:t>Dificultad para respirar (sentir que le falta el aire)</w:t>
      </w:r>
    </w:p>
    <w:p w14:paraId="124193CC" w14:textId="77777777" w:rsidR="004B5C04" w:rsidRPr="004B5C04" w:rsidRDefault="004B5C04" w:rsidP="001D719F">
      <w:pPr>
        <w:pStyle w:val="ListParagraph"/>
        <w:numPr>
          <w:ilvl w:val="0"/>
          <w:numId w:val="8"/>
        </w:numPr>
        <w:ind w:left="1788"/>
        <w:rPr>
          <w:rFonts w:asciiTheme="majorHAnsi" w:hAnsiTheme="majorHAnsi" w:cs="Segoe UI"/>
          <w:color w:val="000000"/>
          <w:szCs w:val="24"/>
          <w:shd w:val="clear" w:color="auto" w:fill="FFFFFF"/>
        </w:rPr>
      </w:pPr>
      <w:r w:rsidRPr="004B5C04">
        <w:rPr>
          <w:rFonts w:asciiTheme="majorHAnsi" w:hAnsiTheme="majorHAnsi" w:cs="Segoe UI"/>
          <w:color w:val="000000"/>
          <w:szCs w:val="24"/>
          <w:shd w:val="clear" w:color="auto" w:fill="FFFFFF"/>
        </w:rPr>
        <w:t>Fatiga</w:t>
      </w:r>
    </w:p>
    <w:p w14:paraId="124193CD" w14:textId="77777777" w:rsidR="004B5C04" w:rsidRPr="004B5C04" w:rsidRDefault="004B5C04" w:rsidP="001D719F">
      <w:pPr>
        <w:pStyle w:val="ListParagraph"/>
        <w:numPr>
          <w:ilvl w:val="0"/>
          <w:numId w:val="8"/>
        </w:numPr>
        <w:ind w:left="1788"/>
        <w:rPr>
          <w:rFonts w:asciiTheme="majorHAnsi" w:hAnsiTheme="majorHAnsi" w:cs="Segoe UI"/>
          <w:color w:val="000000"/>
          <w:szCs w:val="24"/>
          <w:shd w:val="clear" w:color="auto" w:fill="FFFFFF"/>
        </w:rPr>
      </w:pPr>
      <w:r w:rsidRPr="004B5C04">
        <w:rPr>
          <w:rFonts w:asciiTheme="majorHAnsi" w:hAnsiTheme="majorHAnsi" w:cs="Segoe UI"/>
          <w:color w:val="000000"/>
          <w:szCs w:val="24"/>
          <w:shd w:val="clear" w:color="auto" w:fill="FFFFFF"/>
        </w:rPr>
        <w:t>Dolores musculares y corporales</w:t>
      </w:r>
    </w:p>
    <w:p w14:paraId="124193CE" w14:textId="77777777" w:rsidR="004B5C04" w:rsidRPr="004B5C04" w:rsidRDefault="004B5C04" w:rsidP="001D719F">
      <w:pPr>
        <w:pStyle w:val="ListParagraph"/>
        <w:numPr>
          <w:ilvl w:val="0"/>
          <w:numId w:val="8"/>
        </w:numPr>
        <w:ind w:left="1788"/>
        <w:rPr>
          <w:rFonts w:asciiTheme="majorHAnsi" w:hAnsiTheme="majorHAnsi" w:cs="Segoe UI"/>
          <w:color w:val="000000"/>
          <w:szCs w:val="24"/>
          <w:shd w:val="clear" w:color="auto" w:fill="FFFFFF"/>
        </w:rPr>
      </w:pPr>
      <w:r w:rsidRPr="004B5C04">
        <w:rPr>
          <w:rFonts w:asciiTheme="majorHAnsi" w:hAnsiTheme="majorHAnsi" w:cs="Segoe UI"/>
          <w:color w:val="000000"/>
          <w:szCs w:val="24"/>
          <w:shd w:val="clear" w:color="auto" w:fill="FFFFFF"/>
        </w:rPr>
        <w:t>Dolor de cabeza</w:t>
      </w:r>
    </w:p>
    <w:p w14:paraId="124193CF" w14:textId="77777777" w:rsidR="004B5C04" w:rsidRPr="004B5C04" w:rsidRDefault="004B5C04" w:rsidP="001D719F">
      <w:pPr>
        <w:pStyle w:val="ListParagraph"/>
        <w:numPr>
          <w:ilvl w:val="0"/>
          <w:numId w:val="8"/>
        </w:numPr>
        <w:ind w:left="1788"/>
        <w:rPr>
          <w:rFonts w:asciiTheme="majorHAnsi" w:hAnsiTheme="majorHAnsi" w:cs="Segoe UI"/>
          <w:color w:val="000000"/>
          <w:szCs w:val="24"/>
          <w:shd w:val="clear" w:color="auto" w:fill="FFFFFF"/>
        </w:rPr>
      </w:pPr>
      <w:r w:rsidRPr="004B5C04">
        <w:rPr>
          <w:rFonts w:asciiTheme="majorHAnsi" w:hAnsiTheme="majorHAnsi" w:cs="Segoe UI"/>
          <w:color w:val="000000"/>
          <w:szCs w:val="24"/>
          <w:shd w:val="clear" w:color="auto" w:fill="FFFFFF"/>
        </w:rPr>
        <w:t>Pérdida reciente del olfato o el gusto</w:t>
      </w:r>
    </w:p>
    <w:p w14:paraId="124193D0" w14:textId="77777777" w:rsidR="004B5C04" w:rsidRPr="004B5C04" w:rsidRDefault="004B5C04" w:rsidP="001D719F">
      <w:pPr>
        <w:pStyle w:val="ListParagraph"/>
        <w:numPr>
          <w:ilvl w:val="0"/>
          <w:numId w:val="8"/>
        </w:numPr>
        <w:ind w:left="1788"/>
        <w:rPr>
          <w:rFonts w:asciiTheme="majorHAnsi" w:hAnsiTheme="majorHAnsi" w:cs="Segoe UI"/>
          <w:color w:val="000000"/>
          <w:szCs w:val="24"/>
          <w:shd w:val="clear" w:color="auto" w:fill="FFFFFF"/>
        </w:rPr>
      </w:pPr>
      <w:r w:rsidRPr="004B5C04">
        <w:rPr>
          <w:rFonts w:asciiTheme="majorHAnsi" w:hAnsiTheme="majorHAnsi" w:cs="Segoe UI"/>
          <w:color w:val="000000"/>
          <w:szCs w:val="24"/>
          <w:shd w:val="clear" w:color="auto" w:fill="FFFFFF"/>
        </w:rPr>
        <w:t>Dolor de garganta</w:t>
      </w:r>
    </w:p>
    <w:p w14:paraId="124193D1" w14:textId="77777777" w:rsidR="004B5C04" w:rsidRPr="004B5C04" w:rsidRDefault="004B5C04" w:rsidP="001D719F">
      <w:pPr>
        <w:pStyle w:val="ListParagraph"/>
        <w:numPr>
          <w:ilvl w:val="0"/>
          <w:numId w:val="8"/>
        </w:numPr>
        <w:ind w:left="1788"/>
        <w:rPr>
          <w:rFonts w:asciiTheme="majorHAnsi" w:hAnsiTheme="majorHAnsi" w:cs="Segoe UI"/>
          <w:color w:val="000000"/>
          <w:szCs w:val="24"/>
          <w:shd w:val="clear" w:color="auto" w:fill="FFFFFF"/>
        </w:rPr>
      </w:pPr>
      <w:r w:rsidRPr="004B5C04">
        <w:rPr>
          <w:rFonts w:asciiTheme="majorHAnsi" w:hAnsiTheme="majorHAnsi" w:cs="Segoe UI"/>
          <w:color w:val="000000"/>
          <w:szCs w:val="24"/>
          <w:shd w:val="clear" w:color="auto" w:fill="FFFFFF"/>
        </w:rPr>
        <w:t>Congestión o moqueo</w:t>
      </w:r>
    </w:p>
    <w:p w14:paraId="124193D2" w14:textId="77777777" w:rsidR="004B5C04" w:rsidRPr="004B5C04" w:rsidRDefault="004B5C04" w:rsidP="001D719F">
      <w:pPr>
        <w:pStyle w:val="ListParagraph"/>
        <w:numPr>
          <w:ilvl w:val="0"/>
          <w:numId w:val="8"/>
        </w:numPr>
        <w:ind w:left="1788"/>
        <w:rPr>
          <w:rFonts w:asciiTheme="majorHAnsi" w:hAnsiTheme="majorHAnsi" w:cs="Segoe UI"/>
          <w:color w:val="000000"/>
          <w:szCs w:val="24"/>
          <w:shd w:val="clear" w:color="auto" w:fill="FFFFFF"/>
        </w:rPr>
      </w:pPr>
      <w:r w:rsidRPr="004B5C04">
        <w:rPr>
          <w:rFonts w:asciiTheme="majorHAnsi" w:hAnsiTheme="majorHAnsi" w:cs="Segoe UI"/>
          <w:color w:val="000000"/>
          <w:szCs w:val="24"/>
          <w:shd w:val="clear" w:color="auto" w:fill="FFFFFF"/>
        </w:rPr>
        <w:t>Náuseas o vómitos</w:t>
      </w:r>
    </w:p>
    <w:p w14:paraId="124193D3" w14:textId="77777777" w:rsidR="004B5C04" w:rsidRPr="004B5C04" w:rsidRDefault="004B5C04" w:rsidP="001D719F">
      <w:pPr>
        <w:pStyle w:val="ListParagraph"/>
        <w:numPr>
          <w:ilvl w:val="0"/>
          <w:numId w:val="8"/>
        </w:numPr>
        <w:ind w:left="1788"/>
        <w:rPr>
          <w:rFonts w:asciiTheme="majorHAnsi" w:hAnsiTheme="majorHAnsi" w:cs="Segoe UI"/>
          <w:color w:val="000000"/>
          <w:szCs w:val="24"/>
          <w:shd w:val="clear" w:color="auto" w:fill="FFFFFF"/>
        </w:rPr>
      </w:pPr>
      <w:r w:rsidRPr="004B5C04">
        <w:rPr>
          <w:rFonts w:asciiTheme="majorHAnsi" w:hAnsiTheme="majorHAnsi" w:cs="Segoe UI"/>
          <w:color w:val="000000"/>
          <w:szCs w:val="24"/>
          <w:shd w:val="clear" w:color="auto" w:fill="FFFFFF"/>
        </w:rPr>
        <w:t>Diarrea</w:t>
      </w:r>
    </w:p>
    <w:p w14:paraId="124193D4" w14:textId="77777777" w:rsidR="001D719F" w:rsidRDefault="001D719F" w:rsidP="00FF5A77">
      <w:pPr>
        <w:ind w:left="1416"/>
        <w:rPr>
          <w:rFonts w:asciiTheme="majorHAnsi" w:hAnsiTheme="majorHAnsi" w:cs="Segoe UI"/>
          <w:b/>
          <w:color w:val="000000"/>
          <w:szCs w:val="24"/>
          <w:shd w:val="clear" w:color="auto" w:fill="FFFFFF"/>
        </w:rPr>
      </w:pPr>
    </w:p>
    <w:p w14:paraId="124193D5" w14:textId="77777777" w:rsidR="004B5C04" w:rsidRPr="001D719F" w:rsidRDefault="004B5C04" w:rsidP="00FF5A77">
      <w:pPr>
        <w:ind w:left="708" w:firstLine="360"/>
        <w:rPr>
          <w:rFonts w:asciiTheme="majorHAnsi" w:hAnsiTheme="majorHAnsi" w:cs="Segoe UI"/>
          <w:b/>
          <w:color w:val="000000"/>
          <w:szCs w:val="24"/>
          <w:shd w:val="clear" w:color="auto" w:fill="FFFFFF"/>
        </w:rPr>
      </w:pPr>
      <w:r w:rsidRPr="001D719F">
        <w:rPr>
          <w:rFonts w:asciiTheme="majorHAnsi" w:hAnsiTheme="majorHAnsi"/>
          <w:b/>
          <w:szCs w:val="24"/>
        </w:rPr>
        <w:t>Signos</w:t>
      </w:r>
      <w:r w:rsidRPr="001D719F">
        <w:rPr>
          <w:rFonts w:asciiTheme="majorHAnsi" w:hAnsiTheme="majorHAnsi" w:cs="Segoe UI"/>
          <w:b/>
          <w:color w:val="000000"/>
          <w:szCs w:val="24"/>
          <w:shd w:val="clear" w:color="auto" w:fill="FFFFFF"/>
        </w:rPr>
        <w:t>:</w:t>
      </w:r>
    </w:p>
    <w:p w14:paraId="124193D6" w14:textId="77777777" w:rsidR="004B5C04" w:rsidRPr="001D719F" w:rsidRDefault="004B5C04" w:rsidP="00FF5A77">
      <w:pPr>
        <w:pStyle w:val="ListParagraph"/>
        <w:numPr>
          <w:ilvl w:val="0"/>
          <w:numId w:val="8"/>
        </w:numPr>
        <w:ind w:left="1788"/>
        <w:rPr>
          <w:rFonts w:asciiTheme="majorHAnsi" w:hAnsiTheme="majorHAnsi" w:cs="Segoe UI"/>
          <w:color w:val="000000"/>
          <w:szCs w:val="24"/>
          <w:shd w:val="clear" w:color="auto" w:fill="FFFFFF"/>
        </w:rPr>
      </w:pPr>
      <w:r w:rsidRPr="001D719F">
        <w:rPr>
          <w:rFonts w:asciiTheme="majorHAnsi" w:hAnsiTheme="majorHAnsi" w:cs="Segoe UI"/>
          <w:color w:val="000000"/>
          <w:szCs w:val="24"/>
          <w:shd w:val="clear" w:color="auto" w:fill="FFFFFF"/>
        </w:rPr>
        <w:t>Dificultad para respirar</w:t>
      </w:r>
    </w:p>
    <w:p w14:paraId="124193D7" w14:textId="77777777" w:rsidR="004B5C04" w:rsidRPr="001D719F" w:rsidRDefault="004B5C04" w:rsidP="00FF5A77">
      <w:pPr>
        <w:pStyle w:val="ListParagraph"/>
        <w:numPr>
          <w:ilvl w:val="0"/>
          <w:numId w:val="8"/>
        </w:numPr>
        <w:ind w:left="1788"/>
        <w:rPr>
          <w:rFonts w:asciiTheme="majorHAnsi" w:hAnsiTheme="majorHAnsi" w:cs="Segoe UI"/>
          <w:color w:val="000000"/>
          <w:szCs w:val="24"/>
          <w:shd w:val="clear" w:color="auto" w:fill="FFFFFF"/>
        </w:rPr>
      </w:pPr>
      <w:r w:rsidRPr="001D719F">
        <w:rPr>
          <w:rFonts w:asciiTheme="majorHAnsi" w:hAnsiTheme="majorHAnsi" w:cs="Segoe UI"/>
          <w:color w:val="000000"/>
          <w:szCs w:val="24"/>
          <w:shd w:val="clear" w:color="auto" w:fill="FFFFFF"/>
        </w:rPr>
        <w:t>Dolor o presión persistente en el pecho</w:t>
      </w:r>
    </w:p>
    <w:p w14:paraId="124193D8" w14:textId="77777777" w:rsidR="004B5C04" w:rsidRPr="001D719F" w:rsidRDefault="004B5C04" w:rsidP="00FF5A77">
      <w:pPr>
        <w:pStyle w:val="ListParagraph"/>
        <w:numPr>
          <w:ilvl w:val="0"/>
          <w:numId w:val="8"/>
        </w:numPr>
        <w:ind w:left="1788"/>
        <w:rPr>
          <w:rFonts w:asciiTheme="majorHAnsi" w:hAnsiTheme="majorHAnsi" w:cs="Segoe UI"/>
          <w:color w:val="000000"/>
          <w:szCs w:val="24"/>
          <w:shd w:val="clear" w:color="auto" w:fill="FFFFFF"/>
        </w:rPr>
      </w:pPr>
      <w:r w:rsidRPr="001D719F">
        <w:rPr>
          <w:rFonts w:asciiTheme="majorHAnsi" w:hAnsiTheme="majorHAnsi" w:cs="Segoe UI"/>
          <w:color w:val="000000"/>
          <w:szCs w:val="24"/>
          <w:shd w:val="clear" w:color="auto" w:fill="FFFFFF"/>
        </w:rPr>
        <w:t>Confusión</w:t>
      </w:r>
    </w:p>
    <w:p w14:paraId="124193D9" w14:textId="77777777" w:rsidR="004B5C04" w:rsidRPr="001D719F" w:rsidRDefault="004B5C04" w:rsidP="00FF5A77">
      <w:pPr>
        <w:pStyle w:val="ListParagraph"/>
        <w:numPr>
          <w:ilvl w:val="0"/>
          <w:numId w:val="8"/>
        </w:numPr>
        <w:ind w:left="1788"/>
        <w:rPr>
          <w:rFonts w:asciiTheme="majorHAnsi" w:hAnsiTheme="majorHAnsi" w:cs="Segoe UI"/>
          <w:color w:val="000000"/>
          <w:szCs w:val="24"/>
          <w:shd w:val="clear" w:color="auto" w:fill="FFFFFF"/>
        </w:rPr>
      </w:pPr>
      <w:r w:rsidRPr="001D719F">
        <w:rPr>
          <w:rFonts w:asciiTheme="majorHAnsi" w:hAnsiTheme="majorHAnsi" w:cs="Segoe UI"/>
          <w:color w:val="000000"/>
          <w:szCs w:val="24"/>
          <w:shd w:val="clear" w:color="auto" w:fill="FFFFFF"/>
        </w:rPr>
        <w:t>Incapacidad de despertarse o permanecer despierto</w:t>
      </w:r>
    </w:p>
    <w:p w14:paraId="124193DA" w14:textId="77777777" w:rsidR="004B5C04" w:rsidRPr="001D719F" w:rsidRDefault="004B5C04" w:rsidP="00FF5A77">
      <w:pPr>
        <w:pStyle w:val="ListParagraph"/>
        <w:numPr>
          <w:ilvl w:val="0"/>
          <w:numId w:val="8"/>
        </w:numPr>
        <w:ind w:left="1788"/>
        <w:rPr>
          <w:rFonts w:asciiTheme="majorHAnsi" w:hAnsiTheme="majorHAnsi" w:cs="Segoe UI"/>
          <w:color w:val="000000"/>
          <w:szCs w:val="24"/>
          <w:shd w:val="clear" w:color="auto" w:fill="FFFFFF"/>
        </w:rPr>
      </w:pPr>
      <w:r w:rsidRPr="001D719F">
        <w:rPr>
          <w:rFonts w:asciiTheme="majorHAnsi" w:hAnsiTheme="majorHAnsi" w:cs="Segoe UI"/>
          <w:color w:val="000000"/>
          <w:szCs w:val="24"/>
          <w:shd w:val="clear" w:color="auto" w:fill="FFFFFF"/>
        </w:rPr>
        <w:t>Coloración azulada en los labios o el rostro </w:t>
      </w:r>
    </w:p>
    <w:p w14:paraId="124193DB" w14:textId="77777777" w:rsidR="004B5C04" w:rsidRPr="001D719F" w:rsidRDefault="004B5C04" w:rsidP="004B5C04">
      <w:pPr>
        <w:rPr>
          <w:rFonts w:asciiTheme="majorHAnsi" w:hAnsiTheme="majorHAnsi" w:cs="Segoe UI"/>
          <w:i/>
          <w:color w:val="000000"/>
          <w:szCs w:val="24"/>
          <w:shd w:val="clear" w:color="auto" w:fill="FFFFFF"/>
        </w:rPr>
      </w:pPr>
    </w:p>
    <w:p w14:paraId="124193DC" w14:textId="77777777" w:rsidR="00FF5A77" w:rsidRPr="001D719F" w:rsidRDefault="001D719F" w:rsidP="001D719F">
      <w:pPr>
        <w:ind w:left="1080"/>
        <w:rPr>
          <w:rStyle w:val="Strong"/>
          <w:rFonts w:asciiTheme="majorHAnsi" w:hAnsiTheme="majorHAnsi" w:cs="Segoe UI"/>
          <w:color w:val="000000"/>
          <w:szCs w:val="24"/>
          <w:shd w:val="clear" w:color="auto" w:fill="FFFFFF"/>
        </w:rPr>
      </w:pPr>
      <w:r w:rsidRPr="001D719F">
        <w:rPr>
          <w:rFonts w:asciiTheme="majorHAnsi" w:hAnsiTheme="majorHAnsi" w:cs="Segoe UI"/>
          <w:b/>
          <w:color w:val="000000"/>
          <w:szCs w:val="24"/>
          <w:shd w:val="clear" w:color="auto" w:fill="FFFFFF"/>
        </w:rPr>
        <w:t>No podrá participar en estos momentos en la investigación</w:t>
      </w:r>
      <w:r w:rsidRPr="001D719F">
        <w:rPr>
          <w:rFonts w:asciiTheme="majorHAnsi" w:hAnsiTheme="majorHAnsi" w:cs="Segoe UI"/>
          <w:color w:val="000000"/>
          <w:szCs w:val="24"/>
          <w:shd w:val="clear" w:color="auto" w:fill="FFFFFF"/>
        </w:rPr>
        <w:t xml:space="preserve"> si usted presenta estos síntomas</w:t>
      </w:r>
      <w:r w:rsidR="003A237D">
        <w:rPr>
          <w:rFonts w:asciiTheme="majorHAnsi" w:hAnsiTheme="majorHAnsi" w:cs="Segoe UI"/>
          <w:color w:val="000000"/>
          <w:szCs w:val="24"/>
          <w:shd w:val="clear" w:color="auto" w:fill="FFFFFF"/>
        </w:rPr>
        <w:t xml:space="preserve"> o signos</w:t>
      </w:r>
      <w:r w:rsidRPr="001D719F">
        <w:rPr>
          <w:rFonts w:asciiTheme="majorHAnsi" w:hAnsiTheme="majorHAnsi" w:cs="Segoe UI"/>
          <w:color w:val="000000"/>
          <w:szCs w:val="24"/>
          <w:shd w:val="clear" w:color="auto" w:fill="FFFFFF"/>
        </w:rPr>
        <w:t xml:space="preserve">. Le recomendamos que monitoree su salud y busque </w:t>
      </w:r>
      <w:r w:rsidRPr="001D719F">
        <w:rPr>
          <w:rStyle w:val="Strong"/>
          <w:rFonts w:asciiTheme="majorHAnsi" w:hAnsiTheme="majorHAnsi" w:cs="Segoe UI"/>
          <w:b w:val="0"/>
          <w:color w:val="000000"/>
          <w:szCs w:val="24"/>
          <w:shd w:val="clear" w:color="auto" w:fill="FFFFFF"/>
        </w:rPr>
        <w:t>atención médica cuando sea necesario.</w:t>
      </w:r>
      <w:r w:rsidR="003A237D">
        <w:rPr>
          <w:rStyle w:val="Strong"/>
          <w:rFonts w:asciiTheme="majorHAnsi" w:hAnsiTheme="majorHAnsi" w:cs="Segoe UI"/>
          <w:b w:val="0"/>
          <w:color w:val="000000"/>
          <w:szCs w:val="24"/>
          <w:shd w:val="clear" w:color="auto" w:fill="FFFFFF"/>
        </w:rPr>
        <w:t xml:space="preserve"> </w:t>
      </w:r>
      <w:r w:rsidR="00FF5A77" w:rsidRPr="001D719F">
        <w:rPr>
          <w:bCs/>
        </w:rPr>
        <w:t>Si</w:t>
      </w:r>
      <w:r w:rsidR="00FF5A77" w:rsidRPr="001D719F">
        <w:rPr>
          <w:rStyle w:val="Strong"/>
          <w:rFonts w:asciiTheme="majorHAnsi" w:hAnsiTheme="majorHAnsi" w:cs="Segoe UI"/>
          <w:b w:val="0"/>
          <w:color w:val="000000"/>
          <w:szCs w:val="24"/>
          <w:shd w:val="clear" w:color="auto" w:fill="FFFFFF"/>
        </w:rPr>
        <w:t xml:space="preserve"> presenta alguno de estos </w:t>
      </w:r>
      <w:r w:rsidR="00FF5A77" w:rsidRPr="001D719F">
        <w:rPr>
          <w:rStyle w:val="Strong"/>
          <w:rFonts w:asciiTheme="majorHAnsi" w:hAnsiTheme="majorHAnsi" w:cs="Segoe UI"/>
          <w:color w:val="000000"/>
          <w:szCs w:val="24"/>
          <w:u w:val="single"/>
          <w:shd w:val="clear" w:color="auto" w:fill="FFFFFF"/>
        </w:rPr>
        <w:t>signos</w:t>
      </w:r>
      <w:r w:rsidR="00FF5A77" w:rsidRPr="001D719F">
        <w:rPr>
          <w:rStyle w:val="Strong"/>
          <w:rFonts w:asciiTheme="majorHAnsi" w:hAnsiTheme="majorHAnsi" w:cs="Segoe UI"/>
          <w:b w:val="0"/>
          <w:color w:val="000000"/>
          <w:szCs w:val="24"/>
          <w:shd w:val="clear" w:color="auto" w:fill="FFFFFF"/>
        </w:rPr>
        <w:t xml:space="preserve">, necesita atención médica de emergencia. </w:t>
      </w:r>
    </w:p>
    <w:p w14:paraId="124193DD" w14:textId="77777777" w:rsidR="004B5C04" w:rsidRPr="001D719F" w:rsidRDefault="00FF5A77" w:rsidP="004B5C04">
      <w:pPr>
        <w:rPr>
          <w:rFonts w:asciiTheme="majorHAnsi" w:hAnsiTheme="majorHAnsi" w:cs="Segoe UI"/>
          <w:i/>
          <w:color w:val="000000"/>
          <w:szCs w:val="24"/>
          <w:shd w:val="clear" w:color="auto" w:fill="FFFFFF"/>
        </w:rPr>
      </w:pPr>
      <w:r w:rsidRPr="001D719F">
        <w:rPr>
          <w:rFonts w:asciiTheme="majorHAnsi" w:hAnsiTheme="majorHAnsi" w:cs="Segoe UI"/>
          <w:i/>
          <w:color w:val="000000"/>
          <w:szCs w:val="24"/>
          <w:shd w:val="clear" w:color="auto" w:fill="FFFFFF"/>
        </w:rPr>
        <w:t xml:space="preserve"> </w:t>
      </w:r>
    </w:p>
    <w:p w14:paraId="124193DE" w14:textId="77777777" w:rsidR="00FE255D" w:rsidRPr="001D719F" w:rsidRDefault="00FE255D" w:rsidP="004B5C04">
      <w:pPr>
        <w:rPr>
          <w:rFonts w:asciiTheme="majorHAnsi" w:hAnsiTheme="majorHAnsi" w:cs="Segoe UI"/>
          <w:i/>
          <w:color w:val="000000"/>
          <w:szCs w:val="24"/>
          <w:shd w:val="clear" w:color="auto" w:fill="FFFFFF"/>
        </w:rPr>
      </w:pPr>
    </w:p>
    <w:p w14:paraId="124193DF" w14:textId="77777777" w:rsidR="00D157C4" w:rsidRPr="001D719F" w:rsidRDefault="00D157C4" w:rsidP="007704EF">
      <w:pPr>
        <w:pStyle w:val="ListParagraph"/>
        <w:numPr>
          <w:ilvl w:val="0"/>
          <w:numId w:val="13"/>
        </w:numPr>
        <w:rPr>
          <w:rFonts w:asciiTheme="majorHAnsi" w:hAnsiTheme="majorHAnsi"/>
          <w:b/>
          <w:szCs w:val="24"/>
        </w:rPr>
      </w:pPr>
      <w:r w:rsidRPr="001D719F">
        <w:rPr>
          <w:rFonts w:asciiTheme="majorHAnsi" w:hAnsiTheme="majorHAnsi"/>
          <w:b/>
          <w:szCs w:val="24"/>
        </w:rPr>
        <w:t>Lugar de la investigación</w:t>
      </w:r>
      <w:r w:rsidR="000547D2" w:rsidRPr="001D719F">
        <w:rPr>
          <w:rFonts w:asciiTheme="majorHAnsi" w:hAnsiTheme="majorHAnsi"/>
          <w:b/>
          <w:szCs w:val="24"/>
        </w:rPr>
        <w:t>:</w:t>
      </w:r>
    </w:p>
    <w:p w14:paraId="124193E0" w14:textId="77777777" w:rsidR="00FF5A77" w:rsidRPr="001D719F" w:rsidRDefault="00FF5A77" w:rsidP="00FF5A77">
      <w:pPr>
        <w:ind w:left="720"/>
        <w:rPr>
          <w:rFonts w:asciiTheme="majorHAnsi" w:hAnsiTheme="majorHAnsi"/>
          <w:szCs w:val="24"/>
        </w:rPr>
      </w:pPr>
    </w:p>
    <w:p w14:paraId="124193E1" w14:textId="77777777" w:rsidR="00D157C4" w:rsidRPr="001D719F" w:rsidRDefault="000547D2" w:rsidP="007704EF">
      <w:pPr>
        <w:pStyle w:val="ListParagraph"/>
        <w:numPr>
          <w:ilvl w:val="0"/>
          <w:numId w:val="15"/>
        </w:numPr>
        <w:rPr>
          <w:rFonts w:asciiTheme="majorHAnsi" w:hAnsiTheme="majorHAnsi"/>
          <w:szCs w:val="24"/>
        </w:rPr>
      </w:pPr>
      <w:r w:rsidRPr="001D719F">
        <w:rPr>
          <w:rFonts w:asciiTheme="majorHAnsi" w:hAnsiTheme="majorHAnsi"/>
          <w:szCs w:val="24"/>
        </w:rPr>
        <w:t>Coordinación y a</w:t>
      </w:r>
      <w:r w:rsidR="00D157C4" w:rsidRPr="001D719F">
        <w:rPr>
          <w:rFonts w:asciiTheme="majorHAnsi" w:hAnsiTheme="majorHAnsi"/>
          <w:szCs w:val="24"/>
        </w:rPr>
        <w:t>cceso a la institución</w:t>
      </w:r>
    </w:p>
    <w:p w14:paraId="124193E2" w14:textId="77777777" w:rsidR="007704EF" w:rsidRPr="001D719F" w:rsidRDefault="007704EF" w:rsidP="00FF5A77">
      <w:pPr>
        <w:pStyle w:val="ListParagraph"/>
        <w:ind w:left="1068"/>
        <w:rPr>
          <w:rFonts w:asciiTheme="majorHAnsi" w:hAnsiTheme="majorHAnsi"/>
          <w:szCs w:val="24"/>
        </w:rPr>
      </w:pPr>
    </w:p>
    <w:p w14:paraId="124193E3" w14:textId="77777777" w:rsidR="00FF5A77" w:rsidRPr="001D719F" w:rsidRDefault="00FF5A77" w:rsidP="00FF5A77">
      <w:pPr>
        <w:pStyle w:val="ListParagraph"/>
        <w:ind w:left="1068"/>
        <w:rPr>
          <w:rFonts w:asciiTheme="majorHAnsi" w:hAnsiTheme="majorHAnsi"/>
          <w:szCs w:val="24"/>
        </w:rPr>
      </w:pPr>
      <w:r w:rsidRPr="001D719F">
        <w:rPr>
          <w:rFonts w:asciiTheme="majorHAnsi" w:hAnsiTheme="majorHAnsi"/>
          <w:szCs w:val="24"/>
        </w:rPr>
        <w:t>(</w:t>
      </w:r>
      <w:r w:rsidR="007704EF" w:rsidRPr="001D719F">
        <w:rPr>
          <w:rFonts w:asciiTheme="majorHAnsi" w:hAnsiTheme="majorHAnsi"/>
          <w:szCs w:val="24"/>
        </w:rPr>
        <w:t>Si la investigación se llevará a cabo en una institución, e</w:t>
      </w:r>
      <w:r w:rsidRPr="001D719F">
        <w:rPr>
          <w:rFonts w:asciiTheme="majorHAnsi" w:hAnsiTheme="majorHAnsi"/>
          <w:szCs w:val="24"/>
        </w:rPr>
        <w:t xml:space="preserve">xplique </w:t>
      </w:r>
      <w:r w:rsidR="007D0BF4" w:rsidRPr="001D719F">
        <w:rPr>
          <w:rFonts w:asciiTheme="majorHAnsi" w:hAnsiTheme="majorHAnsi"/>
          <w:szCs w:val="24"/>
        </w:rPr>
        <w:t xml:space="preserve">el protocolo de entrada a la institución. Por ejemplo, para entrar al Recinto de Río Piedras, se tomará la temperatura en la entrada al recinto y </w:t>
      </w:r>
      <w:r w:rsidR="007704EF" w:rsidRPr="001D719F">
        <w:rPr>
          <w:rFonts w:asciiTheme="majorHAnsi" w:hAnsiTheme="majorHAnsi"/>
          <w:szCs w:val="24"/>
        </w:rPr>
        <w:t xml:space="preserve">todas las personas </w:t>
      </w:r>
      <w:r w:rsidR="007D0BF4" w:rsidRPr="001D719F">
        <w:rPr>
          <w:rFonts w:asciiTheme="majorHAnsi" w:hAnsiTheme="majorHAnsi"/>
          <w:szCs w:val="24"/>
        </w:rPr>
        <w:t>debe</w:t>
      </w:r>
      <w:r w:rsidR="007704EF" w:rsidRPr="001D719F">
        <w:rPr>
          <w:rFonts w:asciiTheme="majorHAnsi" w:hAnsiTheme="majorHAnsi"/>
          <w:szCs w:val="24"/>
        </w:rPr>
        <w:t>n</w:t>
      </w:r>
      <w:r w:rsidR="007D0BF4" w:rsidRPr="001D719F">
        <w:rPr>
          <w:rFonts w:asciiTheme="majorHAnsi" w:hAnsiTheme="majorHAnsi"/>
          <w:szCs w:val="24"/>
        </w:rPr>
        <w:t xml:space="preserve"> llevar su mascarilla puesta. Se recomienda que </w:t>
      </w:r>
      <w:r w:rsidR="007704EF" w:rsidRPr="001D719F">
        <w:rPr>
          <w:rFonts w:asciiTheme="majorHAnsi" w:hAnsiTheme="majorHAnsi"/>
          <w:szCs w:val="24"/>
        </w:rPr>
        <w:t xml:space="preserve">coordine con los/as participantes para escoltarles </w:t>
      </w:r>
      <w:r w:rsidR="007D0BF4" w:rsidRPr="001D719F">
        <w:rPr>
          <w:rFonts w:asciiTheme="majorHAnsi" w:hAnsiTheme="majorHAnsi"/>
          <w:szCs w:val="24"/>
        </w:rPr>
        <w:t xml:space="preserve"> </w:t>
      </w:r>
      <w:r w:rsidR="007704EF" w:rsidRPr="001D719F">
        <w:rPr>
          <w:rFonts w:asciiTheme="majorHAnsi" w:hAnsiTheme="majorHAnsi"/>
          <w:szCs w:val="24"/>
        </w:rPr>
        <w:t xml:space="preserve">desde la entrada al Recinto y asegurar que la persona llegue sin dificultad al lugar destinado). </w:t>
      </w:r>
      <w:r w:rsidR="007D0BF4" w:rsidRPr="001D719F">
        <w:rPr>
          <w:rFonts w:asciiTheme="majorHAnsi" w:hAnsiTheme="majorHAnsi"/>
          <w:szCs w:val="24"/>
        </w:rPr>
        <w:t xml:space="preserve"> </w:t>
      </w:r>
    </w:p>
    <w:p w14:paraId="124193E4" w14:textId="77777777" w:rsidR="00FF5A77" w:rsidRPr="001D719F" w:rsidRDefault="00FF5A77" w:rsidP="00FF5A77">
      <w:pPr>
        <w:pStyle w:val="ListParagraph"/>
        <w:ind w:left="1068"/>
        <w:rPr>
          <w:rFonts w:asciiTheme="majorHAnsi" w:hAnsiTheme="majorHAnsi"/>
          <w:szCs w:val="24"/>
        </w:rPr>
      </w:pPr>
    </w:p>
    <w:p w14:paraId="124193E5" w14:textId="77777777" w:rsidR="00D157C4" w:rsidRPr="001D719F" w:rsidRDefault="00D157C4" w:rsidP="00FE585E">
      <w:pPr>
        <w:pStyle w:val="ListParagraph"/>
        <w:numPr>
          <w:ilvl w:val="0"/>
          <w:numId w:val="15"/>
        </w:numPr>
        <w:rPr>
          <w:rFonts w:asciiTheme="majorHAnsi" w:hAnsiTheme="majorHAnsi"/>
          <w:szCs w:val="24"/>
        </w:rPr>
      </w:pPr>
      <w:r w:rsidRPr="001D719F">
        <w:rPr>
          <w:rFonts w:asciiTheme="majorHAnsi" w:hAnsiTheme="majorHAnsi"/>
          <w:szCs w:val="24"/>
        </w:rPr>
        <w:t xml:space="preserve">Lugar específico de la </w:t>
      </w:r>
      <w:r w:rsidR="008A05C9" w:rsidRPr="001D719F">
        <w:rPr>
          <w:rFonts w:asciiTheme="majorHAnsi" w:hAnsiTheme="majorHAnsi"/>
          <w:szCs w:val="24"/>
        </w:rPr>
        <w:t>investigación</w:t>
      </w:r>
    </w:p>
    <w:p w14:paraId="124193E6" w14:textId="77777777" w:rsidR="008A05C9" w:rsidRDefault="00FF5A77" w:rsidP="00FF5A77">
      <w:pPr>
        <w:pStyle w:val="ListParagraph"/>
        <w:ind w:left="1068"/>
        <w:rPr>
          <w:rFonts w:asciiTheme="majorHAnsi" w:hAnsiTheme="majorHAnsi"/>
          <w:szCs w:val="24"/>
        </w:rPr>
      </w:pPr>
      <w:r w:rsidRPr="001D719F">
        <w:rPr>
          <w:rFonts w:asciiTheme="majorHAnsi" w:hAnsiTheme="majorHAnsi"/>
          <w:szCs w:val="24"/>
        </w:rPr>
        <w:t xml:space="preserve">(Identifique y describa el lugar de la investigación. Incluya si el lugar es </w:t>
      </w:r>
      <w:r w:rsidR="00FE585E" w:rsidRPr="001D719F">
        <w:rPr>
          <w:rFonts w:asciiTheme="majorHAnsi" w:hAnsiTheme="majorHAnsi"/>
          <w:szCs w:val="24"/>
        </w:rPr>
        <w:t>al aire libre o</w:t>
      </w:r>
      <w:r w:rsidR="008A05C9" w:rsidRPr="001D719F">
        <w:rPr>
          <w:rFonts w:asciiTheme="majorHAnsi" w:hAnsiTheme="majorHAnsi"/>
          <w:szCs w:val="24"/>
        </w:rPr>
        <w:t xml:space="preserve"> un espacio interior</w:t>
      </w:r>
      <w:r w:rsidR="00FE585E" w:rsidRPr="001D719F">
        <w:rPr>
          <w:rFonts w:asciiTheme="majorHAnsi" w:hAnsiTheme="majorHAnsi"/>
          <w:szCs w:val="24"/>
        </w:rPr>
        <w:t xml:space="preserve"> o cerrado</w:t>
      </w:r>
      <w:r w:rsidR="007D0BF4" w:rsidRPr="001D719F">
        <w:rPr>
          <w:rFonts w:asciiTheme="majorHAnsi" w:hAnsiTheme="majorHAnsi"/>
          <w:szCs w:val="24"/>
        </w:rPr>
        <w:t>.)</w:t>
      </w:r>
    </w:p>
    <w:p w14:paraId="124193E7" w14:textId="77777777" w:rsidR="002F3286" w:rsidRDefault="002F3286" w:rsidP="00FF5A77">
      <w:pPr>
        <w:pStyle w:val="ListParagraph"/>
        <w:ind w:left="1068"/>
        <w:rPr>
          <w:rFonts w:asciiTheme="majorHAnsi" w:hAnsiTheme="majorHAnsi"/>
          <w:szCs w:val="24"/>
        </w:rPr>
      </w:pPr>
    </w:p>
    <w:p w14:paraId="124193E8" w14:textId="77777777" w:rsidR="00D157C4" w:rsidRPr="002F3286" w:rsidRDefault="002F3286" w:rsidP="00A8006C">
      <w:pPr>
        <w:pStyle w:val="ListParagraph"/>
        <w:numPr>
          <w:ilvl w:val="0"/>
          <w:numId w:val="15"/>
        </w:numPr>
        <w:rPr>
          <w:rFonts w:asciiTheme="majorHAnsi" w:hAnsiTheme="majorHAnsi"/>
          <w:szCs w:val="24"/>
        </w:rPr>
      </w:pPr>
      <w:r w:rsidRPr="002F3286">
        <w:rPr>
          <w:rFonts w:asciiTheme="majorHAnsi" w:hAnsiTheme="majorHAnsi"/>
          <w:szCs w:val="24"/>
        </w:rPr>
        <w:t xml:space="preserve">Antes de entrar </w:t>
      </w:r>
      <w:r w:rsidRPr="00A57FB5">
        <w:rPr>
          <w:rFonts w:asciiTheme="majorHAnsi" w:hAnsiTheme="majorHAnsi"/>
          <w:szCs w:val="24"/>
        </w:rPr>
        <w:t xml:space="preserve">a (lugar de la investigación) </w:t>
      </w:r>
      <w:r>
        <w:rPr>
          <w:rFonts w:asciiTheme="majorHAnsi" w:hAnsiTheme="majorHAnsi"/>
          <w:szCs w:val="24"/>
        </w:rPr>
        <w:t>le tomaré/</w:t>
      </w:r>
      <w:r w:rsidRPr="002F3286">
        <w:rPr>
          <w:rFonts w:asciiTheme="majorHAnsi" w:hAnsiTheme="majorHAnsi"/>
          <w:szCs w:val="24"/>
        </w:rPr>
        <w:t>se le tomará la temperatura</w:t>
      </w:r>
      <w:r>
        <w:rPr>
          <w:rFonts w:asciiTheme="majorHAnsi" w:hAnsiTheme="majorHAnsi"/>
          <w:szCs w:val="24"/>
        </w:rPr>
        <w:t xml:space="preserve"> con un termómetro (descripción, por ejemplo, infrarrojo). Su temperatura debe ser menor a 38</w:t>
      </w:r>
      <w:r>
        <w:rPr>
          <w:rFonts w:asciiTheme="majorHAnsi" w:hAnsiTheme="majorHAnsi"/>
          <w:szCs w:val="24"/>
          <w:vertAlign w:val="superscript"/>
        </w:rPr>
        <w:t>C</w:t>
      </w:r>
      <w:r>
        <w:rPr>
          <w:rFonts w:asciiTheme="majorHAnsi" w:hAnsiTheme="majorHAnsi"/>
          <w:szCs w:val="24"/>
        </w:rPr>
        <w:t>C (100.4</w:t>
      </w:r>
      <w:r w:rsidRPr="002F3286">
        <w:rPr>
          <w:rFonts w:asciiTheme="majorHAnsi" w:hAnsiTheme="majorHAnsi"/>
          <w:szCs w:val="24"/>
          <w:vertAlign w:val="superscript"/>
        </w:rPr>
        <w:t>0</w:t>
      </w:r>
      <w:r>
        <w:rPr>
          <w:rFonts w:asciiTheme="majorHAnsi" w:hAnsiTheme="majorHAnsi"/>
          <w:szCs w:val="24"/>
        </w:rPr>
        <w:t>F).</w:t>
      </w:r>
    </w:p>
    <w:p w14:paraId="124193E9" w14:textId="77777777" w:rsidR="00FE255D" w:rsidRPr="001D719F" w:rsidRDefault="00FE255D" w:rsidP="00A8006C">
      <w:pPr>
        <w:rPr>
          <w:rFonts w:asciiTheme="majorHAnsi" w:hAnsiTheme="majorHAnsi"/>
          <w:szCs w:val="24"/>
        </w:rPr>
      </w:pPr>
    </w:p>
    <w:p w14:paraId="124193EA" w14:textId="77777777" w:rsidR="008A05C9" w:rsidRPr="001D719F" w:rsidRDefault="008A05C9" w:rsidP="00FE585E">
      <w:pPr>
        <w:pStyle w:val="ListParagraph"/>
        <w:numPr>
          <w:ilvl w:val="0"/>
          <w:numId w:val="13"/>
        </w:numPr>
        <w:rPr>
          <w:rFonts w:asciiTheme="majorHAnsi" w:hAnsiTheme="majorHAnsi"/>
          <w:b/>
          <w:szCs w:val="24"/>
        </w:rPr>
      </w:pPr>
      <w:r w:rsidRPr="001D719F">
        <w:rPr>
          <w:rFonts w:asciiTheme="majorHAnsi" w:hAnsiTheme="majorHAnsi"/>
          <w:b/>
          <w:szCs w:val="24"/>
        </w:rPr>
        <w:t>Cantidad de personas con las que interactuará durante la investigación</w:t>
      </w:r>
    </w:p>
    <w:p w14:paraId="124193EB" w14:textId="77777777" w:rsidR="00FE585E" w:rsidRPr="001D719F" w:rsidRDefault="00FE585E" w:rsidP="00FE585E">
      <w:pPr>
        <w:ind w:left="708"/>
        <w:rPr>
          <w:rFonts w:asciiTheme="majorHAnsi" w:hAnsiTheme="majorHAnsi"/>
          <w:b/>
          <w:szCs w:val="24"/>
        </w:rPr>
      </w:pPr>
    </w:p>
    <w:p w14:paraId="124193EC" w14:textId="77777777" w:rsidR="008A05C9" w:rsidRDefault="00FE585E" w:rsidP="00FE585E">
      <w:pPr>
        <w:pStyle w:val="ListParagraph"/>
        <w:numPr>
          <w:ilvl w:val="0"/>
          <w:numId w:val="15"/>
        </w:numPr>
        <w:rPr>
          <w:rFonts w:asciiTheme="majorHAnsi" w:hAnsiTheme="majorHAnsi"/>
          <w:szCs w:val="24"/>
        </w:rPr>
      </w:pPr>
      <w:r w:rsidRPr="001D719F">
        <w:rPr>
          <w:rFonts w:asciiTheme="majorHAnsi" w:hAnsiTheme="majorHAnsi"/>
          <w:szCs w:val="24"/>
        </w:rPr>
        <w:t>Durante la investigación estaremos presentes solo usted y yo (modifique según sean la cantidad de personas).</w:t>
      </w:r>
    </w:p>
    <w:p w14:paraId="124193ED" w14:textId="77777777" w:rsidR="00A92E99" w:rsidRDefault="00A92E99" w:rsidP="00A92E99">
      <w:pPr>
        <w:pStyle w:val="ListParagraph"/>
        <w:ind w:left="1068"/>
        <w:rPr>
          <w:rFonts w:asciiTheme="majorHAnsi" w:hAnsiTheme="majorHAnsi"/>
          <w:szCs w:val="24"/>
        </w:rPr>
      </w:pPr>
    </w:p>
    <w:p w14:paraId="124193EE" w14:textId="77777777" w:rsidR="00A92E99" w:rsidRPr="001D719F" w:rsidRDefault="00A92E99" w:rsidP="00FE585E">
      <w:pPr>
        <w:pStyle w:val="ListParagraph"/>
        <w:numPr>
          <w:ilvl w:val="0"/>
          <w:numId w:val="15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Informe si se permitirá o no acompañantes del participante y dónde tendrá que esperar. </w:t>
      </w:r>
    </w:p>
    <w:p w14:paraId="124193EF" w14:textId="77777777" w:rsidR="007704EF" w:rsidRPr="001D719F" w:rsidRDefault="007704EF" w:rsidP="000547D2">
      <w:pPr>
        <w:rPr>
          <w:rFonts w:asciiTheme="majorHAnsi" w:hAnsiTheme="majorHAnsi"/>
          <w:b/>
          <w:szCs w:val="24"/>
        </w:rPr>
      </w:pPr>
    </w:p>
    <w:p w14:paraId="124193F0" w14:textId="77777777" w:rsidR="00FE255D" w:rsidRPr="001D719F" w:rsidRDefault="00FE255D" w:rsidP="000547D2">
      <w:pPr>
        <w:rPr>
          <w:rFonts w:asciiTheme="majorHAnsi" w:hAnsiTheme="majorHAnsi"/>
          <w:b/>
          <w:szCs w:val="24"/>
        </w:rPr>
      </w:pPr>
    </w:p>
    <w:p w14:paraId="124193F1" w14:textId="77777777" w:rsidR="007704EF" w:rsidRPr="001D719F" w:rsidRDefault="007704EF" w:rsidP="00FE585E">
      <w:pPr>
        <w:pStyle w:val="ListParagraph"/>
        <w:numPr>
          <w:ilvl w:val="0"/>
          <w:numId w:val="13"/>
        </w:numPr>
        <w:rPr>
          <w:rFonts w:asciiTheme="majorHAnsi" w:hAnsiTheme="majorHAnsi"/>
          <w:b/>
          <w:szCs w:val="24"/>
        </w:rPr>
      </w:pPr>
      <w:r w:rsidRPr="001D719F">
        <w:rPr>
          <w:rFonts w:asciiTheme="majorHAnsi" w:hAnsiTheme="majorHAnsi"/>
          <w:b/>
          <w:szCs w:val="24"/>
        </w:rPr>
        <w:t>Tiempo de exposición o de contacto social durante la investigación</w:t>
      </w:r>
    </w:p>
    <w:p w14:paraId="124193F2" w14:textId="77777777" w:rsidR="00FE585E" w:rsidRPr="001D719F" w:rsidRDefault="00FE585E" w:rsidP="00FE585E">
      <w:pPr>
        <w:pStyle w:val="ListParagraph"/>
        <w:rPr>
          <w:rFonts w:asciiTheme="majorHAnsi" w:hAnsiTheme="majorHAnsi"/>
          <w:b/>
          <w:szCs w:val="24"/>
        </w:rPr>
      </w:pPr>
    </w:p>
    <w:p w14:paraId="124193F3" w14:textId="77777777" w:rsidR="00A92E99" w:rsidRDefault="00FE585E" w:rsidP="00FE585E">
      <w:pPr>
        <w:pStyle w:val="ListParagraph"/>
        <w:numPr>
          <w:ilvl w:val="0"/>
          <w:numId w:val="15"/>
        </w:numPr>
        <w:rPr>
          <w:rFonts w:asciiTheme="majorHAnsi" w:hAnsiTheme="majorHAnsi"/>
          <w:szCs w:val="24"/>
        </w:rPr>
      </w:pPr>
      <w:r w:rsidRPr="001D719F">
        <w:rPr>
          <w:rFonts w:asciiTheme="majorHAnsi" w:hAnsiTheme="majorHAnsi"/>
          <w:szCs w:val="24"/>
        </w:rPr>
        <w:t xml:space="preserve">El tiempo que estaremos interactuando será de aproximadamente X minutos/horas. </w:t>
      </w:r>
      <w:r w:rsidR="00A92E99">
        <w:rPr>
          <w:rFonts w:asciiTheme="majorHAnsi" w:hAnsiTheme="majorHAnsi"/>
          <w:szCs w:val="24"/>
        </w:rPr>
        <w:t>(Incluya si habrá otras sesiones y el tiempo aproximado por sesión.)</w:t>
      </w:r>
    </w:p>
    <w:p w14:paraId="124193F4" w14:textId="77777777" w:rsidR="00A92E99" w:rsidRDefault="00A92E99" w:rsidP="00A92E99">
      <w:pPr>
        <w:pStyle w:val="ListParagraph"/>
        <w:ind w:left="1068"/>
        <w:rPr>
          <w:rFonts w:asciiTheme="majorHAnsi" w:hAnsiTheme="majorHAnsi"/>
          <w:szCs w:val="24"/>
        </w:rPr>
      </w:pPr>
    </w:p>
    <w:p w14:paraId="124193F5" w14:textId="77777777" w:rsidR="00FE585E" w:rsidRPr="001D719F" w:rsidRDefault="00FE585E" w:rsidP="00FE585E">
      <w:pPr>
        <w:pStyle w:val="ListParagraph"/>
        <w:numPr>
          <w:ilvl w:val="0"/>
          <w:numId w:val="15"/>
        </w:numPr>
        <w:rPr>
          <w:rFonts w:asciiTheme="majorHAnsi" w:hAnsiTheme="majorHAnsi"/>
          <w:szCs w:val="24"/>
        </w:rPr>
      </w:pPr>
      <w:r w:rsidRPr="001D719F">
        <w:rPr>
          <w:rFonts w:asciiTheme="majorHAnsi" w:hAnsiTheme="majorHAnsi"/>
          <w:szCs w:val="24"/>
        </w:rPr>
        <w:t xml:space="preserve">Puede tener pausas para tomar alimento o agua en un espacio al aire libre. </w:t>
      </w:r>
    </w:p>
    <w:p w14:paraId="124193F6" w14:textId="77777777" w:rsidR="007704EF" w:rsidRPr="001D719F" w:rsidRDefault="007704EF" w:rsidP="007704EF">
      <w:pPr>
        <w:pStyle w:val="ListParagraph"/>
        <w:rPr>
          <w:rFonts w:asciiTheme="majorHAnsi" w:hAnsiTheme="majorHAnsi"/>
          <w:b/>
          <w:szCs w:val="24"/>
        </w:rPr>
      </w:pPr>
    </w:p>
    <w:p w14:paraId="124193F7" w14:textId="77777777" w:rsidR="00FE255D" w:rsidRPr="001D719F" w:rsidRDefault="00FE255D" w:rsidP="007704EF">
      <w:pPr>
        <w:pStyle w:val="ListParagraph"/>
        <w:rPr>
          <w:rFonts w:asciiTheme="majorHAnsi" w:hAnsiTheme="majorHAnsi"/>
          <w:b/>
          <w:szCs w:val="24"/>
        </w:rPr>
      </w:pPr>
    </w:p>
    <w:p w14:paraId="124193F8" w14:textId="77777777" w:rsidR="00D157C4" w:rsidRPr="001D719F" w:rsidRDefault="00D157C4" w:rsidP="00FE585E">
      <w:pPr>
        <w:pStyle w:val="ListParagraph"/>
        <w:numPr>
          <w:ilvl w:val="0"/>
          <w:numId w:val="13"/>
        </w:numPr>
        <w:rPr>
          <w:rFonts w:asciiTheme="majorHAnsi" w:hAnsiTheme="majorHAnsi"/>
          <w:b/>
          <w:szCs w:val="24"/>
        </w:rPr>
      </w:pPr>
      <w:r w:rsidRPr="001D719F">
        <w:rPr>
          <w:rFonts w:asciiTheme="majorHAnsi" w:hAnsiTheme="majorHAnsi"/>
          <w:b/>
          <w:szCs w:val="24"/>
        </w:rPr>
        <w:lastRenderedPageBreak/>
        <w:t>Distanciamiento físico</w:t>
      </w:r>
    </w:p>
    <w:p w14:paraId="124193F9" w14:textId="77777777" w:rsidR="007704EF" w:rsidRPr="001D719F" w:rsidRDefault="007704EF" w:rsidP="007704EF">
      <w:pPr>
        <w:pStyle w:val="ListParagraph"/>
        <w:rPr>
          <w:rFonts w:asciiTheme="majorHAnsi" w:hAnsiTheme="majorHAnsi"/>
          <w:b/>
          <w:szCs w:val="24"/>
        </w:rPr>
      </w:pPr>
    </w:p>
    <w:p w14:paraId="124193FA" w14:textId="77777777" w:rsidR="007704EF" w:rsidRPr="001D719F" w:rsidRDefault="00FE585E" w:rsidP="00FE585E">
      <w:pPr>
        <w:pStyle w:val="ListParagraph"/>
        <w:numPr>
          <w:ilvl w:val="0"/>
          <w:numId w:val="15"/>
        </w:numPr>
        <w:rPr>
          <w:rFonts w:asciiTheme="majorHAnsi" w:hAnsiTheme="majorHAnsi"/>
          <w:szCs w:val="24"/>
        </w:rPr>
      </w:pPr>
      <w:r w:rsidRPr="001D719F">
        <w:rPr>
          <w:rFonts w:asciiTheme="majorHAnsi" w:hAnsiTheme="majorHAnsi"/>
          <w:szCs w:val="24"/>
        </w:rPr>
        <w:t xml:space="preserve">Mantendremos una distancia mínima de 6 pies. Sin embargo, en </w:t>
      </w:r>
      <w:r w:rsidR="00A57FB5">
        <w:rPr>
          <w:rFonts w:asciiTheme="majorHAnsi" w:hAnsiTheme="majorHAnsi"/>
          <w:szCs w:val="24"/>
        </w:rPr>
        <w:t>determinado</w:t>
      </w:r>
      <w:r w:rsidRPr="001D719F">
        <w:rPr>
          <w:rFonts w:asciiTheme="majorHAnsi" w:hAnsiTheme="majorHAnsi"/>
          <w:szCs w:val="24"/>
        </w:rPr>
        <w:t xml:space="preserve"> momento </w:t>
      </w:r>
      <w:r w:rsidR="00A57FB5">
        <w:rPr>
          <w:rFonts w:asciiTheme="majorHAnsi" w:hAnsiTheme="majorHAnsi"/>
          <w:szCs w:val="24"/>
        </w:rPr>
        <w:t xml:space="preserve">(describa la situación) </w:t>
      </w:r>
      <w:r w:rsidRPr="001D719F">
        <w:rPr>
          <w:rFonts w:asciiTheme="majorHAnsi" w:hAnsiTheme="majorHAnsi"/>
          <w:szCs w:val="24"/>
        </w:rPr>
        <w:t xml:space="preserve">debo acercarme </w:t>
      </w:r>
      <w:r w:rsidR="00FE255D" w:rsidRPr="001D719F">
        <w:rPr>
          <w:rFonts w:asciiTheme="majorHAnsi" w:hAnsiTheme="majorHAnsi"/>
          <w:szCs w:val="24"/>
        </w:rPr>
        <w:t xml:space="preserve">a usted </w:t>
      </w:r>
      <w:r w:rsidRPr="001D719F">
        <w:rPr>
          <w:rFonts w:asciiTheme="majorHAnsi" w:hAnsiTheme="majorHAnsi"/>
          <w:szCs w:val="24"/>
        </w:rPr>
        <w:t>o tocarle para (explique).</w:t>
      </w:r>
    </w:p>
    <w:p w14:paraId="124193FB" w14:textId="77777777" w:rsidR="00D157C4" w:rsidRPr="001D719F" w:rsidRDefault="00D157C4" w:rsidP="00A8006C">
      <w:pPr>
        <w:rPr>
          <w:rFonts w:asciiTheme="majorHAnsi" w:hAnsiTheme="majorHAnsi"/>
          <w:szCs w:val="24"/>
        </w:rPr>
      </w:pPr>
    </w:p>
    <w:p w14:paraId="124193FC" w14:textId="77777777" w:rsidR="00FE255D" w:rsidRPr="001D719F" w:rsidRDefault="00FE255D" w:rsidP="00A8006C">
      <w:pPr>
        <w:rPr>
          <w:rFonts w:asciiTheme="majorHAnsi" w:hAnsiTheme="majorHAnsi"/>
          <w:szCs w:val="24"/>
        </w:rPr>
      </w:pPr>
    </w:p>
    <w:p w14:paraId="124193FD" w14:textId="77777777" w:rsidR="00D157C4" w:rsidRPr="001D719F" w:rsidRDefault="00D157C4" w:rsidP="00FE255D">
      <w:pPr>
        <w:pStyle w:val="ListParagraph"/>
        <w:numPr>
          <w:ilvl w:val="0"/>
          <w:numId w:val="13"/>
        </w:numPr>
        <w:rPr>
          <w:rFonts w:asciiTheme="majorHAnsi" w:hAnsiTheme="majorHAnsi"/>
          <w:b/>
          <w:szCs w:val="24"/>
        </w:rPr>
      </w:pPr>
      <w:r w:rsidRPr="001D719F">
        <w:rPr>
          <w:rFonts w:asciiTheme="majorHAnsi" w:hAnsiTheme="majorHAnsi"/>
          <w:b/>
          <w:szCs w:val="24"/>
        </w:rPr>
        <w:t xml:space="preserve">Uso de mascarillas o </w:t>
      </w:r>
      <w:r w:rsidR="00FE255D" w:rsidRPr="001D719F">
        <w:rPr>
          <w:rFonts w:asciiTheme="majorHAnsi" w:hAnsiTheme="majorHAnsi"/>
          <w:b/>
          <w:szCs w:val="24"/>
        </w:rPr>
        <w:t>buconasales</w:t>
      </w:r>
    </w:p>
    <w:p w14:paraId="124193FE" w14:textId="77777777" w:rsidR="00FE255D" w:rsidRPr="001D719F" w:rsidRDefault="00FE255D" w:rsidP="00D157C4">
      <w:pPr>
        <w:ind w:firstLine="708"/>
        <w:rPr>
          <w:rFonts w:asciiTheme="majorHAnsi" w:hAnsiTheme="majorHAnsi"/>
          <w:szCs w:val="24"/>
        </w:rPr>
      </w:pPr>
    </w:p>
    <w:p w14:paraId="124193FF" w14:textId="77777777" w:rsidR="00A92E99" w:rsidRDefault="00C65239" w:rsidP="00FE255D">
      <w:pPr>
        <w:pStyle w:val="ListParagraph"/>
        <w:numPr>
          <w:ilvl w:val="0"/>
          <w:numId w:val="15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U</w:t>
      </w:r>
      <w:r w:rsidR="00FE255D" w:rsidRPr="001D719F">
        <w:rPr>
          <w:rFonts w:asciiTheme="majorHAnsi" w:hAnsiTheme="majorHAnsi"/>
          <w:szCs w:val="24"/>
        </w:rPr>
        <w:t>tilizaremos</w:t>
      </w:r>
      <w:r w:rsidR="0082507F" w:rsidRPr="0082507F">
        <w:rPr>
          <w:rFonts w:asciiTheme="majorHAnsi" w:hAnsiTheme="majorHAnsi"/>
          <w:szCs w:val="24"/>
        </w:rPr>
        <w:t xml:space="preserve"> </w:t>
      </w:r>
      <w:r w:rsidR="00FE255D" w:rsidRPr="001D719F">
        <w:rPr>
          <w:rFonts w:asciiTheme="majorHAnsi" w:hAnsiTheme="majorHAnsi"/>
          <w:szCs w:val="24"/>
        </w:rPr>
        <w:t>mascarillas (</w:t>
      </w:r>
      <w:r w:rsidR="0082507F">
        <w:rPr>
          <w:rFonts w:asciiTheme="majorHAnsi" w:hAnsiTheme="majorHAnsi"/>
          <w:szCs w:val="24"/>
        </w:rPr>
        <w:t>describa el tipo</w:t>
      </w:r>
      <w:r w:rsidR="00FE255D" w:rsidRPr="001D719F">
        <w:rPr>
          <w:rFonts w:asciiTheme="majorHAnsi" w:hAnsiTheme="majorHAnsi"/>
          <w:szCs w:val="24"/>
        </w:rPr>
        <w:t>)</w:t>
      </w:r>
      <w:r w:rsidRPr="00C65239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e</w:t>
      </w:r>
      <w:r w:rsidRPr="001D719F">
        <w:rPr>
          <w:rFonts w:asciiTheme="majorHAnsi" w:hAnsiTheme="majorHAnsi"/>
          <w:szCs w:val="24"/>
        </w:rPr>
        <w:t>n todo momento</w:t>
      </w:r>
      <w:r w:rsidR="00A92E99">
        <w:rPr>
          <w:rFonts w:asciiTheme="majorHAnsi" w:hAnsiTheme="majorHAnsi"/>
          <w:szCs w:val="24"/>
        </w:rPr>
        <w:t>.</w:t>
      </w:r>
    </w:p>
    <w:p w14:paraId="12419400" w14:textId="77777777" w:rsidR="00A92E99" w:rsidRDefault="00A92E99" w:rsidP="00A92E99">
      <w:pPr>
        <w:pStyle w:val="ListParagraph"/>
        <w:ind w:left="1068"/>
        <w:rPr>
          <w:rFonts w:asciiTheme="majorHAnsi" w:hAnsiTheme="majorHAnsi"/>
          <w:szCs w:val="24"/>
        </w:rPr>
      </w:pPr>
    </w:p>
    <w:p w14:paraId="12419401" w14:textId="77777777" w:rsidR="00A92E99" w:rsidRDefault="00A92E99" w:rsidP="00FE255D">
      <w:pPr>
        <w:pStyle w:val="ListParagraph"/>
        <w:numPr>
          <w:ilvl w:val="0"/>
          <w:numId w:val="15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La mascarilla debe </w:t>
      </w:r>
      <w:r w:rsidR="00C65239">
        <w:rPr>
          <w:rFonts w:asciiTheme="majorHAnsi" w:hAnsiTheme="majorHAnsi"/>
          <w:szCs w:val="24"/>
        </w:rPr>
        <w:t xml:space="preserve">estar bien ajustada y </w:t>
      </w:r>
      <w:r>
        <w:rPr>
          <w:rFonts w:asciiTheme="majorHAnsi" w:hAnsiTheme="majorHAnsi"/>
          <w:szCs w:val="24"/>
        </w:rPr>
        <w:t xml:space="preserve">cubrir </w:t>
      </w:r>
      <w:r w:rsidR="0082507F">
        <w:rPr>
          <w:rFonts w:asciiTheme="majorHAnsi" w:hAnsiTheme="majorHAnsi"/>
          <w:szCs w:val="24"/>
        </w:rPr>
        <w:t>la boca y la nariz</w:t>
      </w:r>
      <w:r>
        <w:rPr>
          <w:rFonts w:asciiTheme="majorHAnsi" w:hAnsiTheme="majorHAnsi"/>
          <w:szCs w:val="24"/>
        </w:rPr>
        <w:t xml:space="preserve"> estar colocada por debajo del mentón</w:t>
      </w:r>
      <w:r w:rsidR="00FE255D" w:rsidRPr="001D719F">
        <w:rPr>
          <w:rFonts w:asciiTheme="majorHAnsi" w:hAnsiTheme="majorHAnsi"/>
          <w:szCs w:val="24"/>
        </w:rPr>
        <w:t xml:space="preserve">. </w:t>
      </w:r>
    </w:p>
    <w:p w14:paraId="12419402" w14:textId="77777777" w:rsidR="00A92E99" w:rsidRDefault="00A92E99" w:rsidP="00A92E99">
      <w:pPr>
        <w:pStyle w:val="ListParagraph"/>
        <w:ind w:left="1068"/>
        <w:rPr>
          <w:rFonts w:asciiTheme="majorHAnsi" w:hAnsiTheme="majorHAnsi"/>
          <w:szCs w:val="24"/>
        </w:rPr>
      </w:pPr>
    </w:p>
    <w:p w14:paraId="12419403" w14:textId="77777777" w:rsidR="00FE255D" w:rsidRPr="001D719F" w:rsidRDefault="00A92E99" w:rsidP="00FE255D">
      <w:pPr>
        <w:pStyle w:val="ListParagraph"/>
        <w:numPr>
          <w:ilvl w:val="0"/>
          <w:numId w:val="15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[Si aplica] </w:t>
      </w:r>
      <w:r w:rsidR="00FE255D" w:rsidRPr="001D719F">
        <w:rPr>
          <w:rFonts w:asciiTheme="majorHAnsi" w:hAnsiTheme="majorHAnsi"/>
          <w:szCs w:val="24"/>
        </w:rPr>
        <w:t xml:space="preserve">Usted podrá retirarse la mascarilla en (describa el momento y el propósito). </w:t>
      </w:r>
    </w:p>
    <w:p w14:paraId="12419404" w14:textId="77777777" w:rsidR="00FE255D" w:rsidRPr="001D719F" w:rsidRDefault="00FE255D" w:rsidP="00FE255D">
      <w:pPr>
        <w:pStyle w:val="ListParagraph"/>
        <w:ind w:left="1068"/>
        <w:rPr>
          <w:rFonts w:asciiTheme="majorHAnsi" w:hAnsiTheme="majorHAnsi"/>
          <w:szCs w:val="24"/>
        </w:rPr>
      </w:pPr>
    </w:p>
    <w:p w14:paraId="12419405" w14:textId="77777777" w:rsidR="00FE255D" w:rsidRPr="001D719F" w:rsidRDefault="00A92E99" w:rsidP="00FE255D">
      <w:pPr>
        <w:pStyle w:val="ListParagraph"/>
        <w:numPr>
          <w:ilvl w:val="0"/>
          <w:numId w:val="15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No utilizaremos</w:t>
      </w:r>
      <w:r w:rsidR="00FE255D" w:rsidRPr="001D719F">
        <w:rPr>
          <w:rFonts w:asciiTheme="majorHAnsi" w:hAnsiTheme="majorHAnsi"/>
          <w:szCs w:val="24"/>
        </w:rPr>
        <w:t xml:space="preserve"> mascarillas con válvulas. </w:t>
      </w:r>
      <w:r w:rsidR="0082507F">
        <w:rPr>
          <w:rFonts w:asciiTheme="majorHAnsi" w:hAnsiTheme="majorHAnsi"/>
          <w:szCs w:val="24"/>
        </w:rPr>
        <w:t xml:space="preserve">Este tipo de mascarilla puede proteger a la persona que la utiliza pero no a la otra persona.  </w:t>
      </w:r>
    </w:p>
    <w:p w14:paraId="12419406" w14:textId="77777777" w:rsidR="00FE255D" w:rsidRPr="001D719F" w:rsidRDefault="00FE255D" w:rsidP="00FE255D">
      <w:pPr>
        <w:pStyle w:val="ListParagraph"/>
        <w:rPr>
          <w:rFonts w:asciiTheme="majorHAnsi" w:hAnsiTheme="majorHAnsi"/>
          <w:szCs w:val="24"/>
        </w:rPr>
      </w:pPr>
    </w:p>
    <w:p w14:paraId="12419407" w14:textId="77777777" w:rsidR="00FE255D" w:rsidRPr="001D719F" w:rsidRDefault="00FE255D" w:rsidP="00FE255D">
      <w:pPr>
        <w:pStyle w:val="ListParagraph"/>
        <w:numPr>
          <w:ilvl w:val="0"/>
          <w:numId w:val="15"/>
        </w:numPr>
        <w:rPr>
          <w:rFonts w:asciiTheme="majorHAnsi" w:hAnsiTheme="majorHAnsi"/>
          <w:szCs w:val="24"/>
        </w:rPr>
      </w:pPr>
      <w:r w:rsidRPr="001D719F">
        <w:rPr>
          <w:rFonts w:asciiTheme="majorHAnsi" w:hAnsiTheme="majorHAnsi"/>
          <w:szCs w:val="24"/>
        </w:rPr>
        <w:t>Le proveeré una mascarilla (</w:t>
      </w:r>
      <w:r w:rsidR="0082507F" w:rsidRPr="001D719F">
        <w:rPr>
          <w:rFonts w:asciiTheme="majorHAnsi" w:hAnsiTheme="majorHAnsi"/>
          <w:szCs w:val="24"/>
        </w:rPr>
        <w:t>describa</w:t>
      </w:r>
      <w:r w:rsidR="0082507F">
        <w:rPr>
          <w:rFonts w:asciiTheme="majorHAnsi" w:hAnsiTheme="majorHAnsi"/>
          <w:szCs w:val="24"/>
        </w:rPr>
        <w:t xml:space="preserve"> el tipo</w:t>
      </w:r>
      <w:r w:rsidRPr="001D719F">
        <w:rPr>
          <w:rFonts w:asciiTheme="majorHAnsi" w:hAnsiTheme="majorHAnsi"/>
          <w:szCs w:val="24"/>
        </w:rPr>
        <w:t>).</w:t>
      </w:r>
    </w:p>
    <w:p w14:paraId="12419408" w14:textId="77777777" w:rsidR="00061804" w:rsidRDefault="00061804" w:rsidP="00061804">
      <w:pPr>
        <w:pStyle w:val="ListParagraph"/>
        <w:rPr>
          <w:rFonts w:asciiTheme="majorHAnsi" w:hAnsiTheme="majorHAnsi"/>
          <w:szCs w:val="24"/>
        </w:rPr>
      </w:pPr>
    </w:p>
    <w:p w14:paraId="12419409" w14:textId="77777777" w:rsidR="00061804" w:rsidRDefault="00061804" w:rsidP="00061804">
      <w:pPr>
        <w:pStyle w:val="ListParagraph"/>
        <w:rPr>
          <w:rFonts w:asciiTheme="majorHAnsi" w:hAnsiTheme="majorHAnsi"/>
          <w:szCs w:val="24"/>
        </w:rPr>
      </w:pPr>
    </w:p>
    <w:p w14:paraId="1241940A" w14:textId="77777777" w:rsidR="00D157C4" w:rsidRPr="00061804" w:rsidRDefault="00061804" w:rsidP="00061804">
      <w:pPr>
        <w:pStyle w:val="ListParagraph"/>
        <w:numPr>
          <w:ilvl w:val="0"/>
          <w:numId w:val="13"/>
        </w:numPr>
        <w:rPr>
          <w:rFonts w:asciiTheme="majorHAnsi" w:hAnsiTheme="majorHAnsi"/>
          <w:b/>
          <w:szCs w:val="24"/>
        </w:rPr>
      </w:pPr>
      <w:r w:rsidRPr="00061804">
        <w:rPr>
          <w:rFonts w:asciiTheme="majorHAnsi" w:hAnsiTheme="majorHAnsi"/>
          <w:b/>
          <w:szCs w:val="24"/>
        </w:rPr>
        <w:t>Otro equipo de protección personal</w:t>
      </w:r>
      <w:r w:rsidR="002F3286">
        <w:rPr>
          <w:rFonts w:asciiTheme="majorHAnsi" w:hAnsiTheme="majorHAnsi"/>
          <w:b/>
          <w:szCs w:val="24"/>
        </w:rPr>
        <w:t xml:space="preserve"> (EPP)</w:t>
      </w:r>
    </w:p>
    <w:p w14:paraId="1241940B" w14:textId="77777777" w:rsidR="00FE255D" w:rsidRDefault="00FE255D" w:rsidP="00A8006C">
      <w:pPr>
        <w:rPr>
          <w:rFonts w:asciiTheme="majorHAnsi" w:hAnsiTheme="majorHAnsi"/>
          <w:szCs w:val="24"/>
        </w:rPr>
      </w:pPr>
    </w:p>
    <w:p w14:paraId="1241940C" w14:textId="77777777" w:rsidR="00061804" w:rsidRDefault="00061804" w:rsidP="00061804">
      <w:pPr>
        <w:ind w:left="708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(Utilice esta sección solo si aplica a su investigación. Incluya y describa otro equipo de protección personal como, por ejemplo, guantes, </w:t>
      </w:r>
      <w:r w:rsidR="00A92E99">
        <w:rPr>
          <w:rFonts w:asciiTheme="majorHAnsi" w:hAnsiTheme="majorHAnsi"/>
          <w:szCs w:val="24"/>
        </w:rPr>
        <w:t>protectores faciales (</w:t>
      </w:r>
      <w:r w:rsidRPr="00061804">
        <w:rPr>
          <w:rFonts w:asciiTheme="majorHAnsi" w:hAnsiTheme="majorHAnsi"/>
          <w:i/>
          <w:szCs w:val="24"/>
        </w:rPr>
        <w:t>face shields</w:t>
      </w:r>
      <w:r w:rsidR="00A92E99">
        <w:rPr>
          <w:rFonts w:asciiTheme="majorHAnsi" w:hAnsiTheme="majorHAnsi"/>
          <w:i/>
          <w:szCs w:val="24"/>
        </w:rPr>
        <w:t>)</w:t>
      </w:r>
      <w:r w:rsidR="00A57FB5">
        <w:rPr>
          <w:rStyle w:val="FootnoteReference"/>
          <w:rFonts w:asciiTheme="majorHAnsi" w:hAnsiTheme="majorHAnsi"/>
          <w:i/>
          <w:szCs w:val="24"/>
        </w:rPr>
        <w:footnoteReference w:id="1"/>
      </w:r>
      <w:r>
        <w:rPr>
          <w:rFonts w:asciiTheme="majorHAnsi" w:hAnsiTheme="majorHAnsi"/>
          <w:szCs w:val="24"/>
        </w:rPr>
        <w:t>, batas,</w:t>
      </w:r>
      <w:r w:rsidR="00A92E99">
        <w:rPr>
          <w:rFonts w:asciiTheme="majorHAnsi" w:hAnsiTheme="majorHAnsi"/>
          <w:szCs w:val="24"/>
        </w:rPr>
        <w:t xml:space="preserve"> gafas,</w:t>
      </w:r>
      <w:r>
        <w:rPr>
          <w:rFonts w:asciiTheme="majorHAnsi" w:hAnsiTheme="majorHAnsi"/>
          <w:szCs w:val="24"/>
        </w:rPr>
        <w:t xml:space="preserve"> etc. Además, especifique si solo lo utilizará el personal de la investigación o si también se le proveerá al participante.)</w:t>
      </w:r>
    </w:p>
    <w:p w14:paraId="1241940D" w14:textId="77777777" w:rsidR="0082507F" w:rsidRDefault="0082507F" w:rsidP="0082507F">
      <w:pPr>
        <w:rPr>
          <w:rFonts w:asciiTheme="majorHAnsi" w:hAnsiTheme="majorHAnsi"/>
          <w:szCs w:val="24"/>
        </w:rPr>
      </w:pPr>
    </w:p>
    <w:p w14:paraId="1241940E" w14:textId="77777777" w:rsidR="00061804" w:rsidRPr="001D719F" w:rsidRDefault="00061804" w:rsidP="00061804">
      <w:pPr>
        <w:ind w:left="708"/>
        <w:rPr>
          <w:rFonts w:asciiTheme="majorHAnsi" w:hAnsiTheme="majorHAnsi"/>
          <w:szCs w:val="24"/>
        </w:rPr>
      </w:pPr>
    </w:p>
    <w:p w14:paraId="1241940F" w14:textId="77777777" w:rsidR="00D157C4" w:rsidRPr="001D719F" w:rsidRDefault="00D157C4" w:rsidP="00FE255D">
      <w:pPr>
        <w:pStyle w:val="ListParagraph"/>
        <w:numPr>
          <w:ilvl w:val="0"/>
          <w:numId w:val="13"/>
        </w:numPr>
        <w:rPr>
          <w:rFonts w:asciiTheme="majorHAnsi" w:hAnsiTheme="majorHAnsi"/>
          <w:b/>
          <w:szCs w:val="24"/>
        </w:rPr>
      </w:pPr>
      <w:r w:rsidRPr="001D719F">
        <w:rPr>
          <w:rFonts w:asciiTheme="majorHAnsi" w:hAnsiTheme="majorHAnsi"/>
          <w:b/>
          <w:szCs w:val="24"/>
        </w:rPr>
        <w:t xml:space="preserve">Lavado de manos y </w:t>
      </w:r>
      <w:r w:rsidR="002F3286">
        <w:rPr>
          <w:rFonts w:asciiTheme="majorHAnsi" w:hAnsiTheme="majorHAnsi"/>
          <w:b/>
          <w:szCs w:val="24"/>
        </w:rPr>
        <w:t>productos</w:t>
      </w:r>
      <w:r w:rsidRPr="001D719F">
        <w:rPr>
          <w:rFonts w:asciiTheme="majorHAnsi" w:hAnsiTheme="majorHAnsi"/>
          <w:b/>
          <w:szCs w:val="24"/>
        </w:rPr>
        <w:t xml:space="preserve"> de higiene personal</w:t>
      </w:r>
    </w:p>
    <w:p w14:paraId="12419410" w14:textId="77777777" w:rsidR="00FE255D" w:rsidRPr="001D719F" w:rsidRDefault="00FE255D" w:rsidP="00FE255D">
      <w:pPr>
        <w:pStyle w:val="ListParagraph"/>
        <w:rPr>
          <w:rFonts w:asciiTheme="majorHAnsi" w:hAnsiTheme="majorHAnsi"/>
          <w:b/>
          <w:szCs w:val="24"/>
        </w:rPr>
      </w:pPr>
    </w:p>
    <w:p w14:paraId="12419411" w14:textId="77777777" w:rsidR="00FE255D" w:rsidRDefault="0082507F" w:rsidP="00FE255D">
      <w:pPr>
        <w:pStyle w:val="ListParagraph"/>
        <w:numPr>
          <w:ilvl w:val="0"/>
          <w:numId w:val="15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Observaré</w:t>
      </w:r>
      <w:r w:rsidR="00FE255D" w:rsidRPr="001D719F">
        <w:rPr>
          <w:rFonts w:asciiTheme="majorHAnsi" w:hAnsiTheme="majorHAnsi"/>
          <w:szCs w:val="24"/>
        </w:rPr>
        <w:t xml:space="preserve"> la medida del lavado de manos con agua y jabón por un mínimo de 20 segundos. </w:t>
      </w:r>
    </w:p>
    <w:p w14:paraId="12419412" w14:textId="77777777" w:rsidR="0082507F" w:rsidRDefault="0082507F" w:rsidP="0082507F">
      <w:pPr>
        <w:pStyle w:val="ListParagraph"/>
        <w:ind w:left="1068"/>
        <w:rPr>
          <w:rFonts w:asciiTheme="majorHAnsi" w:hAnsiTheme="majorHAnsi"/>
          <w:szCs w:val="24"/>
        </w:rPr>
      </w:pPr>
    </w:p>
    <w:p w14:paraId="12419413" w14:textId="77777777" w:rsidR="0082507F" w:rsidRDefault="0082507F" w:rsidP="00FE255D">
      <w:pPr>
        <w:pStyle w:val="ListParagraph"/>
        <w:numPr>
          <w:ilvl w:val="0"/>
          <w:numId w:val="15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Usted también tendrá acceso a facilidades para el lavado de manos con agua y jabón.</w:t>
      </w:r>
    </w:p>
    <w:p w14:paraId="12419414" w14:textId="77777777" w:rsidR="0082507F" w:rsidRPr="0082507F" w:rsidRDefault="0082507F" w:rsidP="0082507F">
      <w:pPr>
        <w:rPr>
          <w:rFonts w:asciiTheme="majorHAnsi" w:hAnsiTheme="majorHAnsi"/>
          <w:szCs w:val="24"/>
        </w:rPr>
      </w:pPr>
    </w:p>
    <w:p w14:paraId="12419415" w14:textId="77777777" w:rsidR="00FE255D" w:rsidRDefault="00FE255D" w:rsidP="0082507F">
      <w:pPr>
        <w:pStyle w:val="ListParagraph"/>
        <w:numPr>
          <w:ilvl w:val="0"/>
          <w:numId w:val="15"/>
        </w:numPr>
        <w:rPr>
          <w:rFonts w:asciiTheme="majorHAnsi" w:hAnsiTheme="majorHAnsi"/>
          <w:szCs w:val="24"/>
        </w:rPr>
      </w:pPr>
      <w:r w:rsidRPr="0082507F">
        <w:rPr>
          <w:rFonts w:asciiTheme="majorHAnsi" w:hAnsiTheme="majorHAnsi"/>
          <w:szCs w:val="24"/>
        </w:rPr>
        <w:t xml:space="preserve">Además, tendré disponible </w:t>
      </w:r>
      <w:r w:rsidR="0082507F" w:rsidRPr="0082507F">
        <w:rPr>
          <w:rFonts w:asciiTheme="majorHAnsi" w:hAnsiTheme="majorHAnsi"/>
          <w:szCs w:val="24"/>
        </w:rPr>
        <w:t xml:space="preserve">un desinfectante de manos que contiene al menos 60% de alcohol. </w:t>
      </w:r>
    </w:p>
    <w:p w14:paraId="12419416" w14:textId="77777777" w:rsidR="0082507F" w:rsidRPr="0082507F" w:rsidRDefault="0082507F" w:rsidP="0082507F">
      <w:pPr>
        <w:pStyle w:val="ListParagraph"/>
        <w:rPr>
          <w:rFonts w:asciiTheme="majorHAnsi" w:hAnsiTheme="majorHAnsi"/>
          <w:szCs w:val="24"/>
        </w:rPr>
      </w:pPr>
    </w:p>
    <w:p w14:paraId="12419417" w14:textId="77777777" w:rsidR="00A92E99" w:rsidRDefault="00A92E99" w:rsidP="00A92E99">
      <w:pPr>
        <w:pStyle w:val="ListParagraph"/>
        <w:rPr>
          <w:rFonts w:asciiTheme="majorHAnsi" w:hAnsiTheme="majorHAnsi"/>
          <w:b/>
          <w:szCs w:val="24"/>
        </w:rPr>
      </w:pPr>
    </w:p>
    <w:p w14:paraId="12419418" w14:textId="77777777" w:rsidR="00D157C4" w:rsidRPr="001D719F" w:rsidRDefault="00D157C4" w:rsidP="00FE255D">
      <w:pPr>
        <w:pStyle w:val="ListParagraph"/>
        <w:numPr>
          <w:ilvl w:val="0"/>
          <w:numId w:val="13"/>
        </w:numPr>
        <w:rPr>
          <w:rFonts w:asciiTheme="majorHAnsi" w:hAnsiTheme="majorHAnsi"/>
          <w:b/>
          <w:szCs w:val="24"/>
        </w:rPr>
      </w:pPr>
      <w:r w:rsidRPr="001D719F">
        <w:rPr>
          <w:rFonts w:asciiTheme="majorHAnsi" w:hAnsiTheme="majorHAnsi"/>
          <w:b/>
          <w:szCs w:val="24"/>
        </w:rPr>
        <w:t>Desinfección de los materi</w:t>
      </w:r>
      <w:r w:rsidR="00FF5A77" w:rsidRPr="001D719F">
        <w:rPr>
          <w:rFonts w:asciiTheme="majorHAnsi" w:hAnsiTheme="majorHAnsi"/>
          <w:b/>
          <w:szCs w:val="24"/>
        </w:rPr>
        <w:t xml:space="preserve">ales, </w:t>
      </w:r>
      <w:r w:rsidRPr="001D719F">
        <w:rPr>
          <w:rFonts w:asciiTheme="majorHAnsi" w:hAnsiTheme="majorHAnsi"/>
          <w:b/>
          <w:szCs w:val="24"/>
        </w:rPr>
        <w:t>equipo</w:t>
      </w:r>
      <w:r w:rsidR="00FF5A77" w:rsidRPr="001D719F">
        <w:rPr>
          <w:rFonts w:asciiTheme="majorHAnsi" w:hAnsiTheme="majorHAnsi"/>
          <w:b/>
          <w:szCs w:val="24"/>
        </w:rPr>
        <w:t xml:space="preserve"> o superficies</w:t>
      </w:r>
    </w:p>
    <w:p w14:paraId="12419419" w14:textId="77777777" w:rsidR="000547D2" w:rsidRPr="001D719F" w:rsidRDefault="000547D2" w:rsidP="000547D2">
      <w:pPr>
        <w:rPr>
          <w:rFonts w:asciiTheme="majorHAnsi" w:hAnsiTheme="majorHAnsi"/>
          <w:b/>
          <w:szCs w:val="24"/>
        </w:rPr>
      </w:pPr>
    </w:p>
    <w:p w14:paraId="1241941A" w14:textId="77777777" w:rsidR="001D719F" w:rsidRPr="001D719F" w:rsidRDefault="001D719F" w:rsidP="001D719F">
      <w:pPr>
        <w:pStyle w:val="ListParagraph"/>
        <w:rPr>
          <w:rFonts w:asciiTheme="majorHAnsi" w:hAnsiTheme="majorHAnsi"/>
          <w:szCs w:val="24"/>
        </w:rPr>
      </w:pPr>
      <w:r w:rsidRPr="001D719F">
        <w:rPr>
          <w:rFonts w:asciiTheme="majorHAnsi" w:hAnsiTheme="majorHAnsi"/>
          <w:szCs w:val="24"/>
        </w:rPr>
        <w:t>(Identifique todos los materiales, equipo o superficies que requieran ser desinfectados, la frecuencia de la limpieza y las características desinfectantes de los productos de limpieza que utilizará.)</w:t>
      </w:r>
    </w:p>
    <w:p w14:paraId="1241941B" w14:textId="77777777" w:rsidR="001D719F" w:rsidRDefault="001D719F" w:rsidP="001D719F">
      <w:pPr>
        <w:pStyle w:val="ListParagraph"/>
        <w:rPr>
          <w:rFonts w:asciiTheme="majorHAnsi" w:hAnsiTheme="majorHAnsi"/>
          <w:b/>
          <w:szCs w:val="24"/>
        </w:rPr>
      </w:pPr>
    </w:p>
    <w:p w14:paraId="1241941C" w14:textId="77777777" w:rsidR="00A92E99" w:rsidRPr="001D719F" w:rsidRDefault="00A92E99" w:rsidP="001D719F">
      <w:pPr>
        <w:pStyle w:val="ListParagraph"/>
        <w:rPr>
          <w:rFonts w:asciiTheme="majorHAnsi" w:hAnsiTheme="majorHAnsi"/>
          <w:b/>
          <w:szCs w:val="24"/>
        </w:rPr>
      </w:pPr>
    </w:p>
    <w:p w14:paraId="1241941D" w14:textId="77777777" w:rsidR="0082507F" w:rsidRDefault="0082507F" w:rsidP="00FE255D">
      <w:pPr>
        <w:pStyle w:val="ListParagraph"/>
        <w:numPr>
          <w:ilvl w:val="0"/>
          <w:numId w:val="13"/>
        </w:num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 Otras medidas</w:t>
      </w:r>
    </w:p>
    <w:p w14:paraId="1241941E" w14:textId="77777777" w:rsidR="0082507F" w:rsidRDefault="0082507F" w:rsidP="0082507F">
      <w:pPr>
        <w:pStyle w:val="ListParagraph"/>
        <w:rPr>
          <w:rFonts w:asciiTheme="majorHAnsi" w:hAnsiTheme="majorHAnsi"/>
          <w:b/>
          <w:szCs w:val="24"/>
        </w:rPr>
      </w:pPr>
    </w:p>
    <w:p w14:paraId="1241941F" w14:textId="77777777" w:rsidR="0082507F" w:rsidRPr="0082507F" w:rsidRDefault="0082507F" w:rsidP="00A57FB5">
      <w:pPr>
        <w:pStyle w:val="ListParagraph"/>
        <w:numPr>
          <w:ilvl w:val="0"/>
          <w:numId w:val="4"/>
        </w:numPr>
        <w:ind w:left="1068"/>
        <w:rPr>
          <w:rFonts w:asciiTheme="majorHAnsi" w:hAnsiTheme="majorHAnsi"/>
          <w:szCs w:val="24"/>
        </w:rPr>
      </w:pPr>
      <w:r w:rsidRPr="0082507F">
        <w:rPr>
          <w:rFonts w:asciiTheme="majorHAnsi" w:hAnsiTheme="majorHAnsi"/>
          <w:szCs w:val="24"/>
        </w:rPr>
        <w:t xml:space="preserve">(Utilice esta sección si su investigación requiere de otras medidas o </w:t>
      </w:r>
      <w:r w:rsidR="00A57FB5" w:rsidRPr="0082507F">
        <w:rPr>
          <w:rFonts w:asciiTheme="majorHAnsi" w:hAnsiTheme="majorHAnsi"/>
          <w:szCs w:val="24"/>
        </w:rPr>
        <w:t>información</w:t>
      </w:r>
      <w:r w:rsidRPr="0082507F">
        <w:rPr>
          <w:rFonts w:asciiTheme="majorHAnsi" w:hAnsiTheme="majorHAnsi"/>
          <w:szCs w:val="24"/>
        </w:rPr>
        <w:t xml:space="preserve"> </w:t>
      </w:r>
      <w:r w:rsidR="00A57FB5" w:rsidRPr="0082507F">
        <w:rPr>
          <w:rFonts w:asciiTheme="majorHAnsi" w:hAnsiTheme="majorHAnsi"/>
          <w:szCs w:val="24"/>
        </w:rPr>
        <w:t>adicional</w:t>
      </w:r>
      <w:r w:rsidRPr="0082507F">
        <w:rPr>
          <w:rFonts w:asciiTheme="majorHAnsi" w:hAnsiTheme="majorHAnsi"/>
          <w:szCs w:val="24"/>
        </w:rPr>
        <w:t xml:space="preserve"> que debe proveer a los potenciales participantes.)</w:t>
      </w:r>
    </w:p>
    <w:p w14:paraId="12419420" w14:textId="77777777" w:rsidR="0082507F" w:rsidRDefault="0082507F" w:rsidP="0082507F">
      <w:pPr>
        <w:pStyle w:val="ListParagraph"/>
        <w:rPr>
          <w:rFonts w:asciiTheme="majorHAnsi" w:hAnsiTheme="majorHAnsi"/>
          <w:b/>
          <w:szCs w:val="24"/>
        </w:rPr>
      </w:pPr>
    </w:p>
    <w:p w14:paraId="12419421" w14:textId="77777777" w:rsidR="0082507F" w:rsidRDefault="0082507F" w:rsidP="0082507F">
      <w:pPr>
        <w:pStyle w:val="ListParagraph"/>
        <w:rPr>
          <w:rFonts w:asciiTheme="majorHAnsi" w:hAnsiTheme="majorHAnsi"/>
          <w:b/>
          <w:szCs w:val="24"/>
        </w:rPr>
      </w:pPr>
    </w:p>
    <w:p w14:paraId="12419422" w14:textId="77777777" w:rsidR="000547D2" w:rsidRPr="001D719F" w:rsidRDefault="000547D2" w:rsidP="00FE255D">
      <w:pPr>
        <w:pStyle w:val="ListParagraph"/>
        <w:numPr>
          <w:ilvl w:val="0"/>
          <w:numId w:val="13"/>
        </w:numPr>
        <w:rPr>
          <w:rFonts w:asciiTheme="majorHAnsi" w:hAnsiTheme="majorHAnsi"/>
          <w:b/>
          <w:szCs w:val="24"/>
        </w:rPr>
      </w:pPr>
      <w:r w:rsidRPr="001D719F">
        <w:rPr>
          <w:rFonts w:asciiTheme="majorHAnsi" w:hAnsiTheme="majorHAnsi"/>
          <w:b/>
          <w:szCs w:val="24"/>
        </w:rPr>
        <w:t>Luego de la investigación</w:t>
      </w:r>
      <w:r w:rsidR="008A05C9" w:rsidRPr="001D719F">
        <w:rPr>
          <w:rFonts w:asciiTheme="majorHAnsi" w:hAnsiTheme="majorHAnsi"/>
          <w:b/>
          <w:szCs w:val="24"/>
        </w:rPr>
        <w:t xml:space="preserve"> y rastreo de contactos</w:t>
      </w:r>
      <w:r w:rsidRPr="001D719F">
        <w:rPr>
          <w:rFonts w:asciiTheme="majorHAnsi" w:hAnsiTheme="majorHAnsi"/>
          <w:b/>
          <w:szCs w:val="24"/>
        </w:rPr>
        <w:t>:</w:t>
      </w:r>
    </w:p>
    <w:p w14:paraId="12419423" w14:textId="77777777" w:rsidR="000547D2" w:rsidRPr="001D719F" w:rsidRDefault="000547D2" w:rsidP="000547D2">
      <w:pPr>
        <w:rPr>
          <w:rFonts w:asciiTheme="majorHAnsi" w:hAnsiTheme="majorHAnsi"/>
          <w:b/>
          <w:szCs w:val="24"/>
        </w:rPr>
      </w:pPr>
    </w:p>
    <w:p w14:paraId="12419424" w14:textId="77777777" w:rsidR="008A05C9" w:rsidRPr="001D719F" w:rsidRDefault="008A05C9" w:rsidP="007704EF">
      <w:pPr>
        <w:ind w:left="708"/>
        <w:rPr>
          <w:rFonts w:asciiTheme="majorHAnsi" w:hAnsiTheme="majorHAnsi"/>
          <w:szCs w:val="24"/>
        </w:rPr>
      </w:pPr>
      <w:r w:rsidRPr="001D719F">
        <w:rPr>
          <w:rFonts w:asciiTheme="majorHAnsi" w:hAnsiTheme="majorHAnsi"/>
          <w:szCs w:val="24"/>
        </w:rPr>
        <w:t xml:space="preserve">El </w:t>
      </w:r>
      <w:hyperlink r:id="rId10" w:history="1">
        <w:r w:rsidRPr="001D719F">
          <w:rPr>
            <w:rStyle w:val="Hyperlink"/>
            <w:rFonts w:asciiTheme="majorHAnsi" w:hAnsiTheme="majorHAnsi"/>
            <w:szCs w:val="24"/>
          </w:rPr>
          <w:t>rastreo de contactos</w:t>
        </w:r>
      </w:hyperlink>
      <w:r w:rsidRPr="001D719F">
        <w:rPr>
          <w:rFonts w:asciiTheme="majorHAnsi" w:hAnsiTheme="majorHAnsi"/>
          <w:szCs w:val="24"/>
        </w:rPr>
        <w:t xml:space="preserve"> es clave para que una sociedad controle la propagación del COVID-19. Es nuestra responsabilidad ciudadana comunicar</w:t>
      </w:r>
      <w:r w:rsidR="00FA395A" w:rsidRPr="001D719F">
        <w:rPr>
          <w:rFonts w:asciiTheme="majorHAnsi" w:hAnsiTheme="majorHAnsi"/>
          <w:szCs w:val="24"/>
        </w:rPr>
        <w:t xml:space="preserve"> nuestros contactos en caso de exposición al COVID-19. </w:t>
      </w:r>
      <w:r w:rsidRPr="001D719F">
        <w:rPr>
          <w:rFonts w:asciiTheme="majorHAnsi" w:hAnsiTheme="majorHAnsi"/>
          <w:szCs w:val="24"/>
        </w:rPr>
        <w:t xml:space="preserve"> </w:t>
      </w:r>
    </w:p>
    <w:p w14:paraId="12419425" w14:textId="77777777" w:rsidR="00FA395A" w:rsidRPr="001D719F" w:rsidRDefault="00FA395A" w:rsidP="007704EF">
      <w:pPr>
        <w:pStyle w:val="ListParagraph"/>
        <w:ind w:left="1068"/>
        <w:rPr>
          <w:rFonts w:asciiTheme="majorHAnsi" w:hAnsiTheme="majorHAnsi"/>
          <w:szCs w:val="24"/>
        </w:rPr>
      </w:pPr>
    </w:p>
    <w:p w14:paraId="12419426" w14:textId="77777777" w:rsidR="00FA395A" w:rsidRPr="001D719F" w:rsidRDefault="000547D2" w:rsidP="007704EF">
      <w:pPr>
        <w:pStyle w:val="ListParagraph"/>
        <w:numPr>
          <w:ilvl w:val="0"/>
          <w:numId w:val="4"/>
        </w:numPr>
        <w:ind w:left="1068"/>
        <w:rPr>
          <w:rFonts w:asciiTheme="majorHAnsi" w:hAnsiTheme="majorHAnsi"/>
          <w:szCs w:val="24"/>
        </w:rPr>
      </w:pPr>
      <w:r w:rsidRPr="001D719F">
        <w:rPr>
          <w:rFonts w:asciiTheme="majorHAnsi" w:hAnsiTheme="majorHAnsi"/>
          <w:szCs w:val="24"/>
        </w:rPr>
        <w:t xml:space="preserve">Si usted </w:t>
      </w:r>
      <w:r w:rsidR="008A05C9" w:rsidRPr="001D719F">
        <w:rPr>
          <w:rFonts w:asciiTheme="majorHAnsi" w:hAnsiTheme="majorHAnsi"/>
          <w:szCs w:val="24"/>
        </w:rPr>
        <w:t xml:space="preserve">ha tenido contacto cercano con una persona infectada por COVID-19 o </w:t>
      </w:r>
      <w:r w:rsidRPr="001D719F">
        <w:rPr>
          <w:rFonts w:asciiTheme="majorHAnsi" w:hAnsiTheme="majorHAnsi"/>
          <w:szCs w:val="24"/>
        </w:rPr>
        <w:t xml:space="preserve">presenta síntomas </w:t>
      </w:r>
      <w:r w:rsidR="00FA395A" w:rsidRPr="001D719F">
        <w:rPr>
          <w:rFonts w:asciiTheme="majorHAnsi" w:hAnsiTheme="majorHAnsi"/>
          <w:szCs w:val="24"/>
        </w:rPr>
        <w:t xml:space="preserve">asociados al COVID-19 </w:t>
      </w:r>
      <w:r w:rsidRPr="001D719F">
        <w:rPr>
          <w:rFonts w:asciiTheme="majorHAnsi" w:hAnsiTheme="majorHAnsi"/>
          <w:szCs w:val="24"/>
        </w:rPr>
        <w:t xml:space="preserve">en los subsiguientes </w:t>
      </w:r>
      <w:r w:rsidR="00FA395A" w:rsidRPr="001B6712">
        <w:rPr>
          <w:rFonts w:asciiTheme="majorHAnsi" w:hAnsiTheme="majorHAnsi"/>
          <w:szCs w:val="24"/>
        </w:rPr>
        <w:t>14</w:t>
      </w:r>
      <w:r w:rsidRPr="001B6712">
        <w:rPr>
          <w:rFonts w:asciiTheme="majorHAnsi" w:hAnsiTheme="majorHAnsi"/>
          <w:szCs w:val="24"/>
        </w:rPr>
        <w:t xml:space="preserve"> días luego de participar en esta investigación, </w:t>
      </w:r>
      <w:r w:rsidR="00FA395A" w:rsidRPr="001B6712">
        <w:rPr>
          <w:rFonts w:asciiTheme="majorHAnsi" w:hAnsiTheme="majorHAnsi"/>
          <w:szCs w:val="24"/>
        </w:rPr>
        <w:t>le agradecería</w:t>
      </w:r>
      <w:r w:rsidR="00091E04" w:rsidRPr="001B6712">
        <w:rPr>
          <w:rFonts w:asciiTheme="majorHAnsi" w:hAnsiTheme="majorHAnsi"/>
          <w:szCs w:val="24"/>
        </w:rPr>
        <w:t xml:space="preserve"> me lo comunique.</w:t>
      </w:r>
      <w:r w:rsidR="00091E04" w:rsidRPr="001D719F">
        <w:rPr>
          <w:rFonts w:asciiTheme="majorHAnsi" w:hAnsiTheme="majorHAnsi"/>
          <w:szCs w:val="24"/>
        </w:rPr>
        <w:t xml:space="preserve"> Además,  ofrezca mi información de contacto</w:t>
      </w:r>
      <w:r w:rsidR="00FA395A" w:rsidRPr="001D719F">
        <w:rPr>
          <w:rFonts w:asciiTheme="majorHAnsi" w:hAnsiTheme="majorHAnsi"/>
          <w:szCs w:val="24"/>
        </w:rPr>
        <w:t xml:space="preserve"> </w:t>
      </w:r>
      <w:r w:rsidR="00091E04" w:rsidRPr="001D719F">
        <w:rPr>
          <w:rFonts w:asciiTheme="majorHAnsi" w:hAnsiTheme="majorHAnsi"/>
          <w:szCs w:val="24"/>
        </w:rPr>
        <w:t xml:space="preserve">si </w:t>
      </w:r>
      <w:r w:rsidR="00FA395A" w:rsidRPr="001D719F">
        <w:rPr>
          <w:rFonts w:asciiTheme="majorHAnsi" w:hAnsiTheme="majorHAnsi"/>
          <w:szCs w:val="24"/>
        </w:rPr>
        <w:t>representantes del Departamento de Salud o de los sistemas de rastreo municipales</w:t>
      </w:r>
      <w:r w:rsidR="00091E04" w:rsidRPr="001D719F">
        <w:rPr>
          <w:rFonts w:asciiTheme="majorHAnsi" w:hAnsiTheme="majorHAnsi"/>
          <w:szCs w:val="24"/>
        </w:rPr>
        <w:t xml:space="preserve"> se comunican con usted</w:t>
      </w:r>
      <w:r w:rsidR="00FA395A" w:rsidRPr="001D719F">
        <w:rPr>
          <w:rFonts w:asciiTheme="majorHAnsi" w:hAnsiTheme="majorHAnsi"/>
          <w:szCs w:val="24"/>
        </w:rPr>
        <w:t xml:space="preserve">. </w:t>
      </w:r>
    </w:p>
    <w:p w14:paraId="12419427" w14:textId="77777777" w:rsidR="00091E04" w:rsidRPr="001D719F" w:rsidRDefault="00091E04" w:rsidP="007704EF">
      <w:pPr>
        <w:pStyle w:val="ListParagraph"/>
        <w:ind w:left="1068"/>
        <w:rPr>
          <w:rFonts w:asciiTheme="majorHAnsi" w:hAnsiTheme="majorHAnsi"/>
          <w:szCs w:val="24"/>
        </w:rPr>
      </w:pPr>
    </w:p>
    <w:p w14:paraId="12419428" w14:textId="77777777" w:rsidR="00FA395A" w:rsidRPr="001D719F" w:rsidRDefault="008A05C9" w:rsidP="007704EF">
      <w:pPr>
        <w:pStyle w:val="ListParagraph"/>
        <w:numPr>
          <w:ilvl w:val="0"/>
          <w:numId w:val="4"/>
        </w:numPr>
        <w:ind w:left="1068"/>
        <w:rPr>
          <w:rFonts w:asciiTheme="majorHAnsi" w:hAnsiTheme="majorHAnsi"/>
          <w:szCs w:val="24"/>
        </w:rPr>
      </w:pPr>
      <w:r w:rsidRPr="001D719F">
        <w:rPr>
          <w:rFonts w:asciiTheme="majorHAnsi" w:hAnsiTheme="majorHAnsi"/>
          <w:szCs w:val="24"/>
        </w:rPr>
        <w:t xml:space="preserve">Igualmente, </w:t>
      </w:r>
      <w:r w:rsidR="00FA395A" w:rsidRPr="001D719F">
        <w:rPr>
          <w:rFonts w:asciiTheme="majorHAnsi" w:hAnsiTheme="majorHAnsi"/>
          <w:szCs w:val="24"/>
        </w:rPr>
        <w:t>de ser esa mi s</w:t>
      </w:r>
      <w:r w:rsidR="00091E04" w:rsidRPr="001D719F">
        <w:rPr>
          <w:rFonts w:asciiTheme="majorHAnsi" w:hAnsiTheme="majorHAnsi"/>
          <w:szCs w:val="24"/>
        </w:rPr>
        <w:t>itua</w:t>
      </w:r>
      <w:r w:rsidR="00091E04" w:rsidRPr="001B6712">
        <w:rPr>
          <w:rFonts w:asciiTheme="majorHAnsi" w:hAnsiTheme="majorHAnsi"/>
          <w:szCs w:val="24"/>
        </w:rPr>
        <w:t xml:space="preserve">ción, </w:t>
      </w:r>
      <w:r w:rsidR="00FA395A" w:rsidRPr="001B6712">
        <w:rPr>
          <w:rFonts w:asciiTheme="majorHAnsi" w:hAnsiTheme="majorHAnsi"/>
          <w:szCs w:val="24"/>
        </w:rPr>
        <w:t xml:space="preserve">comunicaré </w:t>
      </w:r>
      <w:r w:rsidR="00091E04" w:rsidRPr="001B6712">
        <w:rPr>
          <w:rFonts w:asciiTheme="majorHAnsi" w:hAnsiTheme="majorHAnsi"/>
          <w:szCs w:val="24"/>
        </w:rPr>
        <w:t>las p</w:t>
      </w:r>
      <w:r w:rsidR="00091E04" w:rsidRPr="001D719F">
        <w:rPr>
          <w:rFonts w:asciiTheme="majorHAnsi" w:hAnsiTheme="majorHAnsi"/>
          <w:szCs w:val="24"/>
        </w:rPr>
        <w:t xml:space="preserve">ersonas con las que tuve contacto, incluyéndolo a usted, </w:t>
      </w:r>
      <w:r w:rsidR="00FA395A" w:rsidRPr="001D719F">
        <w:rPr>
          <w:rFonts w:asciiTheme="majorHAnsi" w:hAnsiTheme="majorHAnsi"/>
          <w:szCs w:val="24"/>
        </w:rPr>
        <w:t>a representantes del Departamento de Salud o de</w:t>
      </w:r>
      <w:r w:rsidR="00091E04" w:rsidRPr="001D719F">
        <w:rPr>
          <w:rFonts w:asciiTheme="majorHAnsi" w:hAnsiTheme="majorHAnsi"/>
          <w:szCs w:val="24"/>
        </w:rPr>
        <w:t xml:space="preserve"> los</w:t>
      </w:r>
      <w:r w:rsidR="00FA395A" w:rsidRPr="001D719F">
        <w:rPr>
          <w:rFonts w:asciiTheme="majorHAnsi" w:hAnsiTheme="majorHAnsi"/>
          <w:szCs w:val="24"/>
        </w:rPr>
        <w:t xml:space="preserve"> sistema</w:t>
      </w:r>
      <w:r w:rsidR="00091E04" w:rsidRPr="001D719F">
        <w:rPr>
          <w:rFonts w:asciiTheme="majorHAnsi" w:hAnsiTheme="majorHAnsi"/>
          <w:szCs w:val="24"/>
        </w:rPr>
        <w:t>s</w:t>
      </w:r>
      <w:r w:rsidR="00FA395A" w:rsidRPr="001D719F">
        <w:rPr>
          <w:rFonts w:asciiTheme="majorHAnsi" w:hAnsiTheme="majorHAnsi"/>
          <w:szCs w:val="24"/>
        </w:rPr>
        <w:t xml:space="preserve"> de rastreo municipal</w:t>
      </w:r>
      <w:r w:rsidR="00091E04" w:rsidRPr="001D719F">
        <w:rPr>
          <w:rFonts w:asciiTheme="majorHAnsi" w:hAnsiTheme="majorHAnsi"/>
          <w:szCs w:val="24"/>
        </w:rPr>
        <w:t>es</w:t>
      </w:r>
      <w:r w:rsidR="00FA395A" w:rsidRPr="001D719F">
        <w:rPr>
          <w:rFonts w:asciiTheme="majorHAnsi" w:hAnsiTheme="majorHAnsi"/>
          <w:szCs w:val="24"/>
        </w:rPr>
        <w:t xml:space="preserve"> así como al Comité COVID-19 del Recinto de Río Piedras.</w:t>
      </w:r>
    </w:p>
    <w:p w14:paraId="12419429" w14:textId="77777777" w:rsidR="00091E04" w:rsidRPr="001D719F" w:rsidRDefault="00091E04" w:rsidP="00091E04">
      <w:pPr>
        <w:pStyle w:val="ListParagraph"/>
        <w:rPr>
          <w:rFonts w:asciiTheme="majorHAnsi" w:hAnsiTheme="majorHAnsi"/>
          <w:szCs w:val="24"/>
        </w:rPr>
      </w:pPr>
    </w:p>
    <w:p w14:paraId="1241942A" w14:textId="77777777" w:rsidR="00091E04" w:rsidRPr="001D719F" w:rsidRDefault="00091E04" w:rsidP="00FE255D">
      <w:pPr>
        <w:pStyle w:val="ListParagraph"/>
        <w:numPr>
          <w:ilvl w:val="0"/>
          <w:numId w:val="4"/>
        </w:numPr>
        <w:ind w:left="1068"/>
        <w:rPr>
          <w:rFonts w:asciiTheme="majorHAnsi" w:hAnsiTheme="majorHAnsi"/>
          <w:szCs w:val="24"/>
        </w:rPr>
      </w:pPr>
      <w:r w:rsidRPr="001D719F">
        <w:rPr>
          <w:rFonts w:asciiTheme="majorHAnsi" w:hAnsiTheme="majorHAnsi"/>
          <w:szCs w:val="24"/>
        </w:rPr>
        <w:t xml:space="preserve">La información </w:t>
      </w:r>
      <w:r w:rsidR="00FE255D" w:rsidRPr="001D719F">
        <w:rPr>
          <w:rFonts w:asciiTheme="majorHAnsi" w:hAnsiTheme="majorHAnsi"/>
          <w:szCs w:val="24"/>
        </w:rPr>
        <w:t xml:space="preserve">de las personas para </w:t>
      </w:r>
      <w:r w:rsidRPr="001D719F">
        <w:rPr>
          <w:rFonts w:asciiTheme="majorHAnsi" w:hAnsiTheme="majorHAnsi"/>
          <w:szCs w:val="24"/>
        </w:rPr>
        <w:t xml:space="preserve">el rastreo de contactos es </w:t>
      </w:r>
      <w:r w:rsidRPr="001D719F">
        <w:rPr>
          <w:rFonts w:asciiTheme="majorHAnsi" w:hAnsiTheme="majorHAnsi"/>
          <w:b/>
          <w:szCs w:val="24"/>
        </w:rPr>
        <w:t>confidencial</w:t>
      </w:r>
      <w:r w:rsidRPr="001D719F">
        <w:rPr>
          <w:rFonts w:asciiTheme="majorHAnsi" w:hAnsiTheme="majorHAnsi"/>
          <w:szCs w:val="24"/>
        </w:rPr>
        <w:t xml:space="preserve">. </w:t>
      </w:r>
    </w:p>
    <w:p w14:paraId="1241942B" w14:textId="77777777" w:rsidR="00FA395A" w:rsidRPr="001D719F" w:rsidRDefault="00FA395A" w:rsidP="008A05C9">
      <w:pPr>
        <w:rPr>
          <w:rFonts w:asciiTheme="majorHAnsi" w:hAnsiTheme="majorHAnsi"/>
          <w:szCs w:val="24"/>
        </w:rPr>
      </w:pPr>
    </w:p>
    <w:p w14:paraId="1241942C" w14:textId="77777777" w:rsidR="007704EF" w:rsidRPr="001D719F" w:rsidRDefault="007704EF" w:rsidP="001D719F">
      <w:pPr>
        <w:pStyle w:val="ListParagraph"/>
        <w:numPr>
          <w:ilvl w:val="0"/>
          <w:numId w:val="13"/>
        </w:numPr>
        <w:rPr>
          <w:rFonts w:asciiTheme="majorHAnsi" w:hAnsiTheme="majorHAnsi"/>
          <w:szCs w:val="24"/>
        </w:rPr>
      </w:pPr>
      <w:r w:rsidRPr="001D719F">
        <w:rPr>
          <w:rFonts w:asciiTheme="majorHAnsi" w:hAnsiTheme="majorHAnsi"/>
          <w:b/>
          <w:szCs w:val="24"/>
        </w:rPr>
        <w:t>Preguntas o dudas</w:t>
      </w:r>
      <w:r w:rsidRPr="001D719F">
        <w:rPr>
          <w:rFonts w:asciiTheme="majorHAnsi" w:hAnsiTheme="majorHAnsi"/>
          <w:szCs w:val="24"/>
        </w:rPr>
        <w:t>:</w:t>
      </w:r>
    </w:p>
    <w:p w14:paraId="1241942D" w14:textId="77777777" w:rsidR="007704EF" w:rsidRPr="001D719F" w:rsidRDefault="007704EF" w:rsidP="007704EF">
      <w:pPr>
        <w:ind w:left="708"/>
        <w:rPr>
          <w:rFonts w:asciiTheme="majorHAnsi" w:hAnsiTheme="majorHAnsi"/>
          <w:szCs w:val="24"/>
        </w:rPr>
      </w:pPr>
    </w:p>
    <w:p w14:paraId="1241942E" w14:textId="77777777" w:rsidR="00FA395A" w:rsidRPr="00A57FB5" w:rsidRDefault="007704EF" w:rsidP="00A57FB5">
      <w:pPr>
        <w:pStyle w:val="ListParagraph"/>
        <w:numPr>
          <w:ilvl w:val="0"/>
          <w:numId w:val="4"/>
        </w:numPr>
        <w:ind w:left="1068"/>
        <w:rPr>
          <w:rFonts w:asciiTheme="majorHAnsi" w:hAnsiTheme="majorHAnsi"/>
          <w:szCs w:val="24"/>
        </w:rPr>
      </w:pPr>
      <w:r w:rsidRPr="00A57FB5">
        <w:rPr>
          <w:rFonts w:asciiTheme="majorHAnsi" w:hAnsiTheme="majorHAnsi"/>
          <w:szCs w:val="24"/>
        </w:rPr>
        <w:t xml:space="preserve">Por favor, aclare sus dudas antes de aceptar participar en esta investigación. </w:t>
      </w:r>
    </w:p>
    <w:p w14:paraId="1241942F" w14:textId="77777777" w:rsidR="00D157C4" w:rsidRDefault="00D157C4" w:rsidP="00A8006C">
      <w:pPr>
        <w:rPr>
          <w:rFonts w:asciiTheme="majorHAnsi" w:hAnsiTheme="majorHAnsi"/>
          <w:szCs w:val="24"/>
        </w:rPr>
      </w:pPr>
    </w:p>
    <w:p w14:paraId="12419430" w14:textId="77777777" w:rsidR="001D719F" w:rsidRPr="001D719F" w:rsidRDefault="001D719F" w:rsidP="00A8006C">
      <w:pPr>
        <w:rPr>
          <w:rFonts w:asciiTheme="majorHAnsi" w:hAnsiTheme="majorHAnsi"/>
          <w:szCs w:val="24"/>
        </w:rPr>
      </w:pPr>
    </w:p>
    <w:p w14:paraId="12419431" w14:textId="77777777" w:rsidR="001D719F" w:rsidRPr="001D719F" w:rsidRDefault="001D719F" w:rsidP="001D719F">
      <w:pPr>
        <w:pStyle w:val="ListParagraph"/>
        <w:numPr>
          <w:ilvl w:val="0"/>
          <w:numId w:val="13"/>
        </w:numPr>
        <w:rPr>
          <w:rFonts w:asciiTheme="majorHAnsi" w:hAnsiTheme="majorHAnsi"/>
          <w:b/>
          <w:szCs w:val="24"/>
        </w:rPr>
      </w:pPr>
      <w:r w:rsidRPr="001D719F">
        <w:rPr>
          <w:rFonts w:asciiTheme="majorHAnsi" w:hAnsiTheme="majorHAnsi"/>
          <w:b/>
          <w:szCs w:val="24"/>
        </w:rPr>
        <w:t>Información de contacto del investigador:</w:t>
      </w:r>
    </w:p>
    <w:p w14:paraId="12419432" w14:textId="77777777" w:rsidR="001D719F" w:rsidRDefault="001D719F" w:rsidP="001D719F">
      <w:pPr>
        <w:pStyle w:val="ListParagraph"/>
        <w:rPr>
          <w:rFonts w:asciiTheme="majorHAnsi" w:hAnsiTheme="majorHAnsi"/>
          <w:szCs w:val="24"/>
        </w:rPr>
      </w:pPr>
    </w:p>
    <w:p w14:paraId="12419433" w14:textId="77777777" w:rsidR="001D719F" w:rsidRDefault="001D719F" w:rsidP="00A57FB5">
      <w:pPr>
        <w:pStyle w:val="ListParagraph"/>
        <w:numPr>
          <w:ilvl w:val="0"/>
          <w:numId w:val="4"/>
        </w:numPr>
        <w:ind w:left="1068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Incluya nombre, número de teléfono y dirección electrónica institucional (@upr.edu). </w:t>
      </w:r>
    </w:p>
    <w:p w14:paraId="12419434" w14:textId="77777777" w:rsidR="001D719F" w:rsidRDefault="001D719F" w:rsidP="001D719F">
      <w:pPr>
        <w:pStyle w:val="ListParagraph"/>
        <w:rPr>
          <w:rFonts w:asciiTheme="majorHAnsi" w:hAnsiTheme="majorHAnsi"/>
          <w:szCs w:val="24"/>
        </w:rPr>
      </w:pPr>
    </w:p>
    <w:p w14:paraId="12419435" w14:textId="77777777" w:rsidR="001D719F" w:rsidRPr="001D719F" w:rsidRDefault="001D719F" w:rsidP="001D719F">
      <w:pPr>
        <w:pStyle w:val="ListParagraph"/>
        <w:rPr>
          <w:rFonts w:asciiTheme="majorHAnsi" w:hAnsiTheme="majorHAnsi"/>
          <w:szCs w:val="24"/>
        </w:rPr>
      </w:pPr>
    </w:p>
    <w:p w14:paraId="12419436" w14:textId="77777777" w:rsidR="00D157C4" w:rsidRPr="001D719F" w:rsidRDefault="00D157C4" w:rsidP="001D719F">
      <w:pPr>
        <w:pStyle w:val="ListParagraph"/>
        <w:numPr>
          <w:ilvl w:val="0"/>
          <w:numId w:val="13"/>
        </w:numPr>
        <w:rPr>
          <w:rFonts w:asciiTheme="majorHAnsi" w:hAnsiTheme="majorHAnsi"/>
          <w:szCs w:val="24"/>
        </w:rPr>
      </w:pPr>
      <w:r w:rsidRPr="001D719F">
        <w:rPr>
          <w:rFonts w:asciiTheme="majorHAnsi" w:hAnsiTheme="majorHAnsi"/>
          <w:b/>
          <w:szCs w:val="24"/>
        </w:rPr>
        <w:lastRenderedPageBreak/>
        <w:t>Información adicional</w:t>
      </w:r>
      <w:r w:rsidRPr="001D719F">
        <w:rPr>
          <w:rFonts w:asciiTheme="majorHAnsi" w:hAnsiTheme="majorHAnsi"/>
          <w:szCs w:val="24"/>
        </w:rPr>
        <w:t>:</w:t>
      </w:r>
    </w:p>
    <w:p w14:paraId="12419437" w14:textId="77777777" w:rsidR="007704EF" w:rsidRPr="001D719F" w:rsidRDefault="007704EF" w:rsidP="007704EF">
      <w:pPr>
        <w:pStyle w:val="ListParagraph"/>
        <w:ind w:left="1068"/>
        <w:rPr>
          <w:rFonts w:asciiTheme="majorHAnsi" w:hAnsiTheme="majorHAnsi"/>
          <w:szCs w:val="24"/>
        </w:rPr>
      </w:pPr>
    </w:p>
    <w:p w14:paraId="12419438" w14:textId="77777777" w:rsidR="00D157C4" w:rsidRPr="001D719F" w:rsidRDefault="000547D2" w:rsidP="000547D2">
      <w:pPr>
        <w:pStyle w:val="ListParagraph"/>
        <w:numPr>
          <w:ilvl w:val="0"/>
          <w:numId w:val="2"/>
        </w:numPr>
        <w:rPr>
          <w:rFonts w:asciiTheme="majorHAnsi" w:hAnsiTheme="majorHAnsi"/>
          <w:szCs w:val="24"/>
        </w:rPr>
      </w:pPr>
      <w:r w:rsidRPr="001D719F">
        <w:rPr>
          <w:rFonts w:asciiTheme="majorHAnsi" w:hAnsiTheme="majorHAnsi" w:cs="Segoe UI"/>
          <w:color w:val="000000"/>
          <w:szCs w:val="24"/>
          <w:shd w:val="clear" w:color="auto" w:fill="FFFFFF"/>
        </w:rPr>
        <w:t>Centros para el Control y la Prevención de Enfermedades (CDC) </w:t>
      </w:r>
      <w:r w:rsidR="00D157C4" w:rsidRPr="001D719F">
        <w:rPr>
          <w:rFonts w:asciiTheme="majorHAnsi" w:hAnsiTheme="majorHAnsi"/>
          <w:szCs w:val="24"/>
        </w:rPr>
        <w:t>:</w:t>
      </w:r>
      <w:r w:rsidRPr="001D719F">
        <w:rPr>
          <w:rFonts w:asciiTheme="majorHAnsi" w:hAnsiTheme="majorHAnsi"/>
          <w:szCs w:val="24"/>
        </w:rPr>
        <w:t xml:space="preserve"> </w:t>
      </w:r>
      <w:hyperlink r:id="rId11" w:history="1">
        <w:r w:rsidR="00D157C4" w:rsidRPr="001D719F">
          <w:rPr>
            <w:rStyle w:val="Hyperlink"/>
            <w:rFonts w:asciiTheme="majorHAnsi" w:hAnsiTheme="majorHAnsi"/>
            <w:szCs w:val="24"/>
          </w:rPr>
          <w:t>https://espanol.cdc.gov/coronavirus/2019-ncov/index.html</w:t>
        </w:r>
      </w:hyperlink>
      <w:r w:rsidR="00D157C4" w:rsidRPr="001D719F">
        <w:rPr>
          <w:rFonts w:asciiTheme="majorHAnsi" w:hAnsiTheme="majorHAnsi"/>
          <w:szCs w:val="24"/>
        </w:rPr>
        <w:t xml:space="preserve"> </w:t>
      </w:r>
    </w:p>
    <w:p w14:paraId="12419439" w14:textId="77777777" w:rsidR="007704EF" w:rsidRPr="001D719F" w:rsidRDefault="007704EF" w:rsidP="007704EF">
      <w:pPr>
        <w:pStyle w:val="ListParagraph"/>
        <w:ind w:left="1068"/>
        <w:rPr>
          <w:rFonts w:asciiTheme="majorHAnsi" w:hAnsiTheme="majorHAnsi"/>
          <w:szCs w:val="24"/>
        </w:rPr>
      </w:pPr>
    </w:p>
    <w:p w14:paraId="1241943A" w14:textId="77777777" w:rsidR="00D157C4" w:rsidRDefault="00D157C4" w:rsidP="000547D2">
      <w:pPr>
        <w:pStyle w:val="ListParagraph"/>
        <w:numPr>
          <w:ilvl w:val="0"/>
          <w:numId w:val="2"/>
        </w:numPr>
        <w:rPr>
          <w:rFonts w:asciiTheme="majorHAnsi" w:hAnsiTheme="majorHAnsi"/>
          <w:szCs w:val="24"/>
        </w:rPr>
      </w:pPr>
      <w:r w:rsidRPr="001D719F">
        <w:rPr>
          <w:rFonts w:asciiTheme="majorHAnsi" w:hAnsiTheme="majorHAnsi"/>
          <w:szCs w:val="24"/>
        </w:rPr>
        <w:t xml:space="preserve">Departamento de Salud de Puerto Rico: </w:t>
      </w:r>
      <w:hyperlink r:id="rId12" w:history="1">
        <w:r w:rsidRPr="001D719F">
          <w:rPr>
            <w:rStyle w:val="Hyperlink"/>
            <w:rFonts w:asciiTheme="majorHAnsi" w:hAnsiTheme="majorHAnsi"/>
            <w:szCs w:val="24"/>
          </w:rPr>
          <w:t>http://www.salud.gov.pr/Pages/coronavirus.aspx</w:t>
        </w:r>
      </w:hyperlink>
      <w:r w:rsidRPr="001D719F">
        <w:rPr>
          <w:rFonts w:asciiTheme="majorHAnsi" w:hAnsiTheme="majorHAnsi"/>
          <w:szCs w:val="24"/>
        </w:rPr>
        <w:t xml:space="preserve"> </w:t>
      </w:r>
    </w:p>
    <w:p w14:paraId="1241943B" w14:textId="77777777" w:rsidR="00987AB5" w:rsidRPr="00987AB5" w:rsidRDefault="00987AB5" w:rsidP="00987AB5">
      <w:pPr>
        <w:pStyle w:val="ListParagraph"/>
        <w:rPr>
          <w:rFonts w:asciiTheme="majorHAnsi" w:hAnsiTheme="majorHAnsi"/>
          <w:szCs w:val="24"/>
        </w:rPr>
      </w:pPr>
    </w:p>
    <w:p w14:paraId="1241943C" w14:textId="77777777" w:rsidR="00987AB5" w:rsidRDefault="00987AB5" w:rsidP="00987AB5">
      <w:pPr>
        <w:pStyle w:val="ListParagraph"/>
        <w:numPr>
          <w:ilvl w:val="0"/>
          <w:numId w:val="2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Universidad de Puerto Rico: </w:t>
      </w:r>
      <w:hyperlink r:id="rId13" w:history="1">
        <w:r w:rsidRPr="0099090B">
          <w:rPr>
            <w:rStyle w:val="Hyperlink"/>
            <w:rFonts w:asciiTheme="majorHAnsi" w:hAnsiTheme="majorHAnsi"/>
            <w:szCs w:val="24"/>
          </w:rPr>
          <w:t>https://www.upr.edu/covid19/</w:t>
        </w:r>
      </w:hyperlink>
      <w:r>
        <w:rPr>
          <w:rFonts w:asciiTheme="majorHAnsi" w:hAnsiTheme="majorHAnsi"/>
          <w:szCs w:val="24"/>
        </w:rPr>
        <w:t xml:space="preserve"> </w:t>
      </w:r>
    </w:p>
    <w:p w14:paraId="1241943D" w14:textId="77777777" w:rsidR="00987AB5" w:rsidRPr="00987AB5" w:rsidRDefault="00987AB5" w:rsidP="00987AB5">
      <w:pPr>
        <w:pStyle w:val="ListParagraph"/>
        <w:rPr>
          <w:rFonts w:asciiTheme="majorHAnsi" w:hAnsiTheme="majorHAnsi"/>
          <w:szCs w:val="24"/>
        </w:rPr>
      </w:pPr>
    </w:p>
    <w:p w14:paraId="12419440" w14:textId="442FACE1" w:rsidR="002A4F45" w:rsidRPr="007E702F" w:rsidRDefault="00987AB5" w:rsidP="00A8006C">
      <w:pPr>
        <w:pStyle w:val="ListParagraph"/>
        <w:numPr>
          <w:ilvl w:val="0"/>
          <w:numId w:val="2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Universidad de Puerto Rico, Recinto de Río Piedras: </w:t>
      </w:r>
      <w:hyperlink r:id="rId14" w:history="1">
        <w:r w:rsidRPr="0099090B">
          <w:rPr>
            <w:rStyle w:val="Hyperlink"/>
            <w:rFonts w:asciiTheme="majorHAnsi" w:hAnsiTheme="majorHAnsi"/>
            <w:szCs w:val="24"/>
          </w:rPr>
          <w:t>http://www.uprrp.edu/coronavirus/</w:t>
        </w:r>
      </w:hyperlink>
      <w:bookmarkStart w:id="0" w:name="_GoBack"/>
      <w:bookmarkEnd w:id="0"/>
    </w:p>
    <w:sectPr w:rsidR="002A4F45" w:rsidRPr="007E702F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19443" w14:textId="77777777" w:rsidR="00973578" w:rsidRDefault="00973578" w:rsidP="00091E04">
      <w:r>
        <w:separator/>
      </w:r>
    </w:p>
  </w:endnote>
  <w:endnote w:type="continuationSeparator" w:id="0">
    <w:p w14:paraId="12419444" w14:textId="77777777" w:rsidR="00973578" w:rsidRDefault="00973578" w:rsidP="0009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8557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2419445" w14:textId="77777777" w:rsidR="003A1745" w:rsidRDefault="003A237D">
            <w:pPr>
              <w:pStyle w:val="Footer"/>
              <w:jc w:val="right"/>
              <w:rPr>
                <w:b/>
                <w:bCs/>
                <w:szCs w:val="24"/>
              </w:rPr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7357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7357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  <w:p w14:paraId="12419446" w14:textId="77777777" w:rsidR="003A1745" w:rsidRPr="003A1745" w:rsidRDefault="003A1745" w:rsidP="003A1745">
            <w:pPr>
              <w:pStyle w:val="Footer"/>
              <w:rPr>
                <w:bCs/>
                <w:sz w:val="18"/>
                <w:szCs w:val="18"/>
              </w:rPr>
            </w:pPr>
            <w:r w:rsidRPr="003A1745">
              <w:rPr>
                <w:bCs/>
                <w:sz w:val="18"/>
                <w:szCs w:val="18"/>
              </w:rPr>
              <w:t>Anejo Plan Control Exposición COVID-19</w:t>
            </w:r>
          </w:p>
          <w:p w14:paraId="12419447" w14:textId="77777777" w:rsidR="003A237D" w:rsidRDefault="003A1745" w:rsidP="003A1745">
            <w:pPr>
              <w:pStyle w:val="Footer"/>
            </w:pPr>
            <w:r w:rsidRPr="003A1745">
              <w:rPr>
                <w:bCs/>
                <w:sz w:val="18"/>
                <w:szCs w:val="18"/>
              </w:rPr>
              <w:t>V 2020-09-19</w:t>
            </w:r>
          </w:p>
        </w:sdtContent>
      </w:sdt>
    </w:sdtContent>
  </w:sdt>
  <w:p w14:paraId="12419448" w14:textId="77777777" w:rsidR="003A237D" w:rsidRDefault="003A23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19441" w14:textId="77777777" w:rsidR="00973578" w:rsidRDefault="00973578" w:rsidP="00091E04">
      <w:r>
        <w:separator/>
      </w:r>
    </w:p>
  </w:footnote>
  <w:footnote w:type="continuationSeparator" w:id="0">
    <w:p w14:paraId="12419442" w14:textId="77777777" w:rsidR="00973578" w:rsidRDefault="00973578" w:rsidP="00091E04">
      <w:r>
        <w:continuationSeparator/>
      </w:r>
    </w:p>
  </w:footnote>
  <w:footnote w:id="1">
    <w:p w14:paraId="12419449" w14:textId="77777777" w:rsidR="00A57FB5" w:rsidRPr="00A57FB5" w:rsidRDefault="00A57FB5">
      <w:pPr>
        <w:pStyle w:val="FootnoteText"/>
        <w:rPr>
          <w:rFonts w:ascii="Baskerville Old Face" w:hAnsi="Baskerville Old Face"/>
        </w:rPr>
      </w:pPr>
      <w:r w:rsidRPr="00A57FB5">
        <w:rPr>
          <w:rStyle w:val="FootnoteReference"/>
          <w:rFonts w:ascii="Baskerville Old Face" w:hAnsi="Baskerville Old Face"/>
        </w:rPr>
        <w:footnoteRef/>
      </w:r>
      <w:r w:rsidRPr="00A57FB5">
        <w:rPr>
          <w:rFonts w:ascii="Baskerville Old Face" w:hAnsi="Baskerville Old Face"/>
        </w:rPr>
        <w:t xml:space="preserve"> Estos protectores faciales no sustituyen el uso de las mascarillas o buconasales.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6F64"/>
    <w:multiLevelType w:val="multilevel"/>
    <w:tmpl w:val="2434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F239F"/>
    <w:multiLevelType w:val="hybridMultilevel"/>
    <w:tmpl w:val="BAEEF6BC"/>
    <w:lvl w:ilvl="0" w:tplc="1884D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3101B"/>
    <w:multiLevelType w:val="hybridMultilevel"/>
    <w:tmpl w:val="02D64D2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47B88"/>
    <w:multiLevelType w:val="multilevel"/>
    <w:tmpl w:val="D8E4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100BCF"/>
    <w:multiLevelType w:val="hybridMultilevel"/>
    <w:tmpl w:val="91667724"/>
    <w:lvl w:ilvl="0" w:tplc="337C95E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500A0019" w:tentative="1">
      <w:start w:val="1"/>
      <w:numFmt w:val="lowerLetter"/>
      <w:lvlText w:val="%2."/>
      <w:lvlJc w:val="left"/>
      <w:pPr>
        <w:ind w:left="1788" w:hanging="360"/>
      </w:pPr>
    </w:lvl>
    <w:lvl w:ilvl="2" w:tplc="500A001B" w:tentative="1">
      <w:start w:val="1"/>
      <w:numFmt w:val="lowerRoman"/>
      <w:lvlText w:val="%3."/>
      <w:lvlJc w:val="right"/>
      <w:pPr>
        <w:ind w:left="2508" w:hanging="180"/>
      </w:pPr>
    </w:lvl>
    <w:lvl w:ilvl="3" w:tplc="500A000F" w:tentative="1">
      <w:start w:val="1"/>
      <w:numFmt w:val="decimal"/>
      <w:lvlText w:val="%4."/>
      <w:lvlJc w:val="left"/>
      <w:pPr>
        <w:ind w:left="3228" w:hanging="360"/>
      </w:pPr>
    </w:lvl>
    <w:lvl w:ilvl="4" w:tplc="500A0019" w:tentative="1">
      <w:start w:val="1"/>
      <w:numFmt w:val="lowerLetter"/>
      <w:lvlText w:val="%5."/>
      <w:lvlJc w:val="left"/>
      <w:pPr>
        <w:ind w:left="3948" w:hanging="360"/>
      </w:pPr>
    </w:lvl>
    <w:lvl w:ilvl="5" w:tplc="500A001B" w:tentative="1">
      <w:start w:val="1"/>
      <w:numFmt w:val="lowerRoman"/>
      <w:lvlText w:val="%6."/>
      <w:lvlJc w:val="right"/>
      <w:pPr>
        <w:ind w:left="4668" w:hanging="180"/>
      </w:pPr>
    </w:lvl>
    <w:lvl w:ilvl="6" w:tplc="500A000F" w:tentative="1">
      <w:start w:val="1"/>
      <w:numFmt w:val="decimal"/>
      <w:lvlText w:val="%7."/>
      <w:lvlJc w:val="left"/>
      <w:pPr>
        <w:ind w:left="5388" w:hanging="360"/>
      </w:pPr>
    </w:lvl>
    <w:lvl w:ilvl="7" w:tplc="500A0019" w:tentative="1">
      <w:start w:val="1"/>
      <w:numFmt w:val="lowerLetter"/>
      <w:lvlText w:val="%8."/>
      <w:lvlJc w:val="left"/>
      <w:pPr>
        <w:ind w:left="6108" w:hanging="360"/>
      </w:pPr>
    </w:lvl>
    <w:lvl w:ilvl="8" w:tplc="5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8505BD"/>
    <w:multiLevelType w:val="hybridMultilevel"/>
    <w:tmpl w:val="B28A0FB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F3799"/>
    <w:multiLevelType w:val="hybridMultilevel"/>
    <w:tmpl w:val="66E85D8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F55D0"/>
    <w:multiLevelType w:val="multilevel"/>
    <w:tmpl w:val="8B1083E8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C84FD9"/>
    <w:multiLevelType w:val="hybridMultilevel"/>
    <w:tmpl w:val="E544E9E0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123C65"/>
    <w:multiLevelType w:val="hybridMultilevel"/>
    <w:tmpl w:val="72524C68"/>
    <w:lvl w:ilvl="0" w:tplc="5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46605DD"/>
    <w:multiLevelType w:val="hybridMultilevel"/>
    <w:tmpl w:val="28301914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AE7D69"/>
    <w:multiLevelType w:val="hybridMultilevel"/>
    <w:tmpl w:val="EBA8146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C4D23"/>
    <w:multiLevelType w:val="hybridMultilevel"/>
    <w:tmpl w:val="E042D49A"/>
    <w:lvl w:ilvl="0" w:tplc="BA062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916BD"/>
    <w:multiLevelType w:val="hybridMultilevel"/>
    <w:tmpl w:val="2C54EB9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746FF"/>
    <w:multiLevelType w:val="hybridMultilevel"/>
    <w:tmpl w:val="50D46C4A"/>
    <w:lvl w:ilvl="0" w:tplc="5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33D0C"/>
    <w:multiLevelType w:val="hybridMultilevel"/>
    <w:tmpl w:val="7BFE49D2"/>
    <w:lvl w:ilvl="0" w:tplc="5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FB1F20"/>
    <w:multiLevelType w:val="hybridMultilevel"/>
    <w:tmpl w:val="9048BB62"/>
    <w:lvl w:ilvl="0" w:tplc="5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8006253"/>
    <w:multiLevelType w:val="hybridMultilevel"/>
    <w:tmpl w:val="8DA80ABE"/>
    <w:lvl w:ilvl="0" w:tplc="5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B9B4CDC"/>
    <w:multiLevelType w:val="hybridMultilevel"/>
    <w:tmpl w:val="94BC9260"/>
    <w:lvl w:ilvl="0" w:tplc="18CA4E98">
      <w:start w:val="1"/>
      <w:numFmt w:val="bullet"/>
      <w:lvlText w:val=""/>
      <w:lvlJc w:val="left"/>
      <w:pPr>
        <w:ind w:left="1428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BBD5F4E"/>
    <w:multiLevelType w:val="hybridMultilevel"/>
    <w:tmpl w:val="0C1C07DA"/>
    <w:lvl w:ilvl="0" w:tplc="337C9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37DB7"/>
    <w:multiLevelType w:val="hybridMultilevel"/>
    <w:tmpl w:val="673E3AD8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5"/>
  </w:num>
  <w:num w:numId="9">
    <w:abstractNumId w:val="7"/>
  </w:num>
  <w:num w:numId="10">
    <w:abstractNumId w:val="18"/>
  </w:num>
  <w:num w:numId="11">
    <w:abstractNumId w:val="12"/>
  </w:num>
  <w:num w:numId="12">
    <w:abstractNumId w:val="4"/>
  </w:num>
  <w:num w:numId="13">
    <w:abstractNumId w:val="19"/>
  </w:num>
  <w:num w:numId="14">
    <w:abstractNumId w:val="14"/>
  </w:num>
  <w:num w:numId="15">
    <w:abstractNumId w:val="1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1"/>
  </w:num>
  <w:num w:numId="19">
    <w:abstractNumId w:val="2"/>
  </w:num>
  <w:num w:numId="20">
    <w:abstractNumId w:val="8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06C"/>
    <w:rsid w:val="000147A6"/>
    <w:rsid w:val="000547D2"/>
    <w:rsid w:val="00061804"/>
    <w:rsid w:val="00091E04"/>
    <w:rsid w:val="001B6712"/>
    <w:rsid w:val="001C6833"/>
    <w:rsid w:val="001D6E60"/>
    <w:rsid w:val="001D719F"/>
    <w:rsid w:val="002A4F45"/>
    <w:rsid w:val="002C36B8"/>
    <w:rsid w:val="002F3286"/>
    <w:rsid w:val="00316D59"/>
    <w:rsid w:val="003A1745"/>
    <w:rsid w:val="003A237D"/>
    <w:rsid w:val="004B5C04"/>
    <w:rsid w:val="004D7D47"/>
    <w:rsid w:val="004E02BE"/>
    <w:rsid w:val="004F1F87"/>
    <w:rsid w:val="00634020"/>
    <w:rsid w:val="006F1C9F"/>
    <w:rsid w:val="007704EF"/>
    <w:rsid w:val="007D0BF4"/>
    <w:rsid w:val="007E702F"/>
    <w:rsid w:val="0082507F"/>
    <w:rsid w:val="008A05C9"/>
    <w:rsid w:val="00973578"/>
    <w:rsid w:val="00987AB5"/>
    <w:rsid w:val="00A01341"/>
    <w:rsid w:val="00A57FB5"/>
    <w:rsid w:val="00A8006C"/>
    <w:rsid w:val="00A92E99"/>
    <w:rsid w:val="00C65239"/>
    <w:rsid w:val="00D157C4"/>
    <w:rsid w:val="00D239A0"/>
    <w:rsid w:val="00DC2F21"/>
    <w:rsid w:val="00E20FE8"/>
    <w:rsid w:val="00E96BC6"/>
    <w:rsid w:val="00EA0392"/>
    <w:rsid w:val="00FA395A"/>
    <w:rsid w:val="00FE255D"/>
    <w:rsid w:val="00FE585E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4193B4"/>
  <w15:docId w15:val="{59DA956A-AF42-42E7-A572-F66B506F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s-P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00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F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47D2"/>
    <w:rPr>
      <w:color w:val="800080" w:themeColor="followedHyperlink"/>
      <w:u w:val="single"/>
    </w:rPr>
  </w:style>
  <w:style w:type="character" w:styleId="FootnoteReference">
    <w:name w:val="footnote reference"/>
    <w:semiHidden/>
    <w:unhideWhenUsed/>
    <w:rsid w:val="00091E0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1E04"/>
    <w:rPr>
      <w:rFonts w:ascii="Calibri" w:eastAsia="MS Mincho" w:hAnsi="Calibri" w:cs="Calibri"/>
      <w:color w:val="000000"/>
      <w:sz w:val="20"/>
      <w:szCs w:val="20"/>
      <w:lang w:eastAsia="es-P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1E04"/>
    <w:rPr>
      <w:rFonts w:ascii="Calibri" w:eastAsia="MS Mincho" w:hAnsi="Calibri" w:cs="Calibri"/>
      <w:color w:val="000000"/>
      <w:sz w:val="20"/>
      <w:szCs w:val="20"/>
      <w:lang w:eastAsia="es-PR"/>
    </w:rPr>
  </w:style>
  <w:style w:type="character" w:styleId="Strong">
    <w:name w:val="Strong"/>
    <w:basedOn w:val="DefaultParagraphFont"/>
    <w:uiPriority w:val="22"/>
    <w:qFormat/>
    <w:rsid w:val="00FF5A7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A23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37D"/>
  </w:style>
  <w:style w:type="paragraph" w:styleId="Footer">
    <w:name w:val="footer"/>
    <w:basedOn w:val="Normal"/>
    <w:link w:val="FooterChar"/>
    <w:uiPriority w:val="99"/>
    <w:unhideWhenUsed/>
    <w:rsid w:val="003A23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37D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01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8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anol.cdc.gov/coronavirus/2019-ncov/need-extra-precautions/people-with-medical-conditions.html?CDC_AA_refVal=https%3A%2F%2Fwww.cdc.gov%2Fcoronavirus%2F2019-ncov%2Fneed-extra-precautions%2Fgroups-at-higher-risk.html" TargetMode="External"/><Relationship Id="rId13" Type="http://schemas.openxmlformats.org/officeDocument/2006/relationships/hyperlink" Target="https://www.upr.edu/covid1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lud.gov.pr/Pages/coronavirus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panol.cdc.gov/coronavirus/2019-ncov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spanol.cdc.gov/coronavirus/2019-ncov/daily-life-coping/contact-traci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panol.cdc.gov/coronavirus/2019-ncov/need-extra-precautions/people-with-medical-conditions.html?CDC_AA_refVal=https%3A%2F%2Fwww.cdc.gov%2Fcoronavirus%2F2019-ncov%2Fneed-extra-precautions%2Fgroups-at-higher-risk.html" TargetMode="External"/><Relationship Id="rId14" Type="http://schemas.openxmlformats.org/officeDocument/2006/relationships/hyperlink" Target="http://www.uprrp.edu/coronavir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8C292-02D2-4C98-BBB6-89B190E05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L. Vélez Galván</dc:creator>
  <cp:lastModifiedBy>LORNA G. JARAMILLO NIEVES</cp:lastModifiedBy>
  <cp:revision>10</cp:revision>
  <dcterms:created xsi:type="dcterms:W3CDTF">2020-09-11T11:58:00Z</dcterms:created>
  <dcterms:modified xsi:type="dcterms:W3CDTF">2020-10-16T13:34:00Z</dcterms:modified>
</cp:coreProperties>
</file>