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11" w:rsidRPr="002B3411" w:rsidRDefault="006C1F41" w:rsidP="002B3411">
      <w:pPr>
        <w:spacing w:after="0" w:line="240" w:lineRule="auto"/>
        <w:jc w:val="right"/>
        <w:rPr>
          <w:rFonts w:ascii="Arial Narrow" w:hAnsi="Arial Narrow" w:cstheme="minorHAnsi"/>
          <w:b/>
          <w:sz w:val="24"/>
          <w:szCs w:val="24"/>
          <w:lang w:val="es-PR"/>
        </w:rPr>
      </w:pPr>
      <w:bookmarkStart w:id="0" w:name="_Hlk769596"/>
      <w:bookmarkStart w:id="1" w:name="_GoBack"/>
      <w:bookmarkEnd w:id="1"/>
      <w:r>
        <w:rPr>
          <w:rFonts w:ascii="Arial Narrow" w:hAnsi="Arial Narrow" w:cstheme="minorHAnsi"/>
          <w:b/>
          <w:sz w:val="24"/>
          <w:szCs w:val="24"/>
          <w:highlight w:val="yellow"/>
          <w:lang w:val="es-PR"/>
        </w:rPr>
        <w:t xml:space="preserve">Plantilla enmendada, </w:t>
      </w:r>
      <w:r w:rsidR="00755C9C">
        <w:rPr>
          <w:rFonts w:ascii="Arial Narrow" w:hAnsi="Arial Narrow" w:cstheme="minorHAnsi"/>
          <w:b/>
          <w:sz w:val="24"/>
          <w:szCs w:val="24"/>
          <w:highlight w:val="yellow"/>
          <w:lang w:val="es-PR"/>
        </w:rPr>
        <w:t>22</w:t>
      </w:r>
      <w:r>
        <w:rPr>
          <w:rFonts w:ascii="Arial Narrow" w:hAnsi="Arial Narrow" w:cstheme="minorHAnsi"/>
          <w:b/>
          <w:sz w:val="24"/>
          <w:szCs w:val="24"/>
          <w:highlight w:val="yellow"/>
          <w:lang w:val="es-PR"/>
        </w:rPr>
        <w:t xml:space="preserve"> de </w:t>
      </w:r>
      <w:r w:rsidR="00755C9C">
        <w:rPr>
          <w:rFonts w:ascii="Arial Narrow" w:hAnsi="Arial Narrow" w:cstheme="minorHAnsi"/>
          <w:b/>
          <w:sz w:val="24"/>
          <w:szCs w:val="24"/>
          <w:highlight w:val="yellow"/>
          <w:lang w:val="es-PR"/>
        </w:rPr>
        <w:t xml:space="preserve">enero </w:t>
      </w:r>
      <w:r w:rsidR="002B3411" w:rsidRPr="002B3411">
        <w:rPr>
          <w:rFonts w:ascii="Arial Narrow" w:hAnsi="Arial Narrow" w:cstheme="minorHAnsi"/>
          <w:b/>
          <w:sz w:val="24"/>
          <w:szCs w:val="24"/>
          <w:highlight w:val="yellow"/>
          <w:lang w:val="es-PR"/>
        </w:rPr>
        <w:t>de 202</w:t>
      </w:r>
      <w:r w:rsidR="00755C9C">
        <w:rPr>
          <w:rFonts w:ascii="Arial Narrow" w:hAnsi="Arial Narrow" w:cstheme="minorHAnsi"/>
          <w:b/>
          <w:sz w:val="24"/>
          <w:szCs w:val="24"/>
          <w:highlight w:val="yellow"/>
          <w:lang w:val="es-PR"/>
        </w:rPr>
        <w:t>4</w:t>
      </w:r>
    </w:p>
    <w:p w:rsidR="002B3411" w:rsidRPr="002B3411" w:rsidRDefault="002B3411" w:rsidP="002B3411">
      <w:pPr>
        <w:spacing w:after="0" w:line="240" w:lineRule="auto"/>
        <w:jc w:val="right"/>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Universidad de Puerto Rico</w:t>
      </w:r>
    </w:p>
    <w:p w:rsidR="002B3411" w:rsidRPr="002B3411" w:rsidRDefault="002B3411" w:rsidP="002B3411">
      <w:pPr>
        <w:spacing w:after="0" w:line="240" w:lineRule="auto"/>
        <w:jc w:val="center"/>
        <w:rPr>
          <w:rFonts w:ascii="Arial Narrow" w:hAnsi="Arial Narrow" w:cstheme="minorHAnsi"/>
          <w:b/>
          <w:sz w:val="24"/>
          <w:szCs w:val="24"/>
          <w:u w:val="single"/>
          <w:lang w:val="es-PR"/>
        </w:rPr>
      </w:pPr>
      <w:r w:rsidRPr="002B3411">
        <w:rPr>
          <w:rFonts w:ascii="Arial Narrow" w:hAnsi="Arial Narrow" w:cstheme="minorHAnsi"/>
          <w:b/>
          <w:sz w:val="24"/>
          <w:szCs w:val="24"/>
          <w:lang w:val="es-PR"/>
        </w:rPr>
        <w:t xml:space="preserve">Recinto o Unidad </w:t>
      </w:r>
      <w:r w:rsidRPr="002B3411">
        <w:rPr>
          <w:rFonts w:ascii="Arial Narrow" w:hAnsi="Arial Narrow" w:cstheme="minorHAnsi"/>
          <w:b/>
          <w:sz w:val="24"/>
          <w:szCs w:val="24"/>
          <w:u w:val="single"/>
          <w:lang w:val="es-PR"/>
        </w:rPr>
        <w:t xml:space="preserve"> </w:t>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Facultad o Colegio ___________________________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Escuela o Departamento de 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Programa de __________________</w:t>
      </w:r>
    </w:p>
    <w:p w:rsidR="002B3411" w:rsidRPr="002B3411" w:rsidRDefault="002B3411" w:rsidP="002B3411">
      <w:pPr>
        <w:spacing w:after="0" w:line="240" w:lineRule="auto"/>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PRONTUARIO</w:t>
      </w:r>
    </w:p>
    <w:p w:rsidR="002B3411" w:rsidRPr="002B3411" w:rsidRDefault="002B3411" w:rsidP="002B3411">
      <w:pPr>
        <w:spacing w:after="0" w:line="240" w:lineRule="auto"/>
        <w:rPr>
          <w:rFonts w:ascii="Arial Narrow" w:hAnsi="Arial Narrow" w:cstheme="minorHAnsi"/>
          <w:sz w:val="24"/>
          <w:szCs w:val="24"/>
          <w:lang w:val="es-PR"/>
        </w:rPr>
      </w:pPr>
    </w:p>
    <w:p w:rsidR="002B3411" w:rsidRPr="002B3411" w:rsidRDefault="002B3411" w:rsidP="002B3411">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(Este ejemplo de prontuario es para un curso de </w:t>
      </w:r>
      <w:r w:rsidRPr="002B3411">
        <w:rPr>
          <w:rFonts w:ascii="Arial Narrow" w:hAnsi="Arial Narrow" w:cstheme="minorHAnsi"/>
          <w:b/>
          <w:sz w:val="24"/>
          <w:szCs w:val="24"/>
          <w:lang w:val="es-PR"/>
        </w:rPr>
        <w:t>3 créditos</w:t>
      </w:r>
      <w:r w:rsidRPr="002B3411">
        <w:rPr>
          <w:rFonts w:ascii="Arial Narrow" w:hAnsi="Arial Narrow" w:cstheme="minorHAnsi"/>
          <w:sz w:val="24"/>
          <w:szCs w:val="24"/>
          <w:lang w:val="es-PR"/>
        </w:rPr>
        <w:t xml:space="preserve"> que se podrá ofrecer en tres modalidades: </w:t>
      </w:r>
      <w:r w:rsidRPr="002B3411">
        <w:rPr>
          <w:rFonts w:ascii="Arial Narrow" w:hAnsi="Arial Narrow" w:cstheme="minorHAnsi"/>
          <w:b/>
          <w:sz w:val="24"/>
          <w:szCs w:val="24"/>
          <w:lang w:val="es-PR"/>
        </w:rPr>
        <w:t>presencial, híbrido o en línea</w:t>
      </w:r>
      <w:r w:rsidRPr="002B3411">
        <w:rPr>
          <w:rFonts w:ascii="Arial Narrow" w:hAnsi="Arial Narrow" w:cstheme="minorHAnsi"/>
          <w:sz w:val="24"/>
          <w:szCs w:val="24"/>
          <w:lang w:val="es-PR"/>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2B3411" w:rsidRPr="005017A3" w:rsidTr="00D13453">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TÍTULO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r w:rsidRPr="005017A3">
              <w:rPr>
                <w:rFonts w:ascii="Arial Narrow" w:eastAsia="Times New Roman" w:hAnsi="Arial Narrow" w:cstheme="minorHAnsi"/>
                <w:sz w:val="24"/>
                <w:szCs w:val="24"/>
              </w:rPr>
              <w:t xml:space="preserve"> </w:t>
            </w:r>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bCs/>
                <w:sz w:val="24"/>
                <w:szCs w:val="24"/>
              </w:rPr>
              <w:t>xxxx</w:t>
            </w:r>
            <w:proofErr w:type="spellEnd"/>
            <w:r w:rsidRPr="005017A3">
              <w:rPr>
                <w:rFonts w:ascii="Arial Narrow" w:eastAsia="Times New Roman" w:hAnsi="Arial Narrow" w:cstheme="minorHAnsi"/>
                <w:bCs/>
                <w:sz w:val="24"/>
                <w:szCs w:val="24"/>
              </w:rPr>
              <w:t xml:space="preserve"> </w:t>
            </w:r>
            <w:proofErr w:type="spellStart"/>
            <w:r w:rsidRPr="005017A3">
              <w:rPr>
                <w:rFonts w:ascii="Arial Narrow" w:eastAsia="Times New Roman" w:hAnsi="Arial Narrow" w:cstheme="minorHAnsi"/>
                <w:bCs/>
                <w:sz w:val="24"/>
                <w:szCs w:val="24"/>
              </w:rPr>
              <w:t>xxxx</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Ejemplo</w:t>
            </w:r>
            <w:proofErr w:type="spellEnd"/>
            <w:r w:rsidRPr="005017A3">
              <w:rPr>
                <w:rFonts w:ascii="Arial Narrow" w:eastAsia="Times New Roman" w:hAnsi="Arial Narrow" w:cstheme="minorHAnsi"/>
                <w:sz w:val="24"/>
                <w:szCs w:val="24"/>
              </w:rPr>
              <w:t xml:space="preserve">: 45 horas / </w:t>
            </w:r>
            <w:proofErr w:type="spellStart"/>
            <w:r w:rsidRPr="005017A3">
              <w:rPr>
                <w:rFonts w:ascii="Arial Narrow" w:eastAsia="Times New Roman" w:hAnsi="Arial Narrow" w:cstheme="minorHAnsi"/>
                <w:sz w:val="24"/>
                <w:szCs w:val="24"/>
              </w:rPr>
              <w:t>Tres</w:t>
            </w:r>
            <w:proofErr w:type="spellEnd"/>
            <w:r w:rsidRPr="005017A3">
              <w:rPr>
                <w:rFonts w:ascii="Arial Narrow" w:eastAsia="Times New Roman" w:hAnsi="Arial Narrow" w:cstheme="minorHAnsi"/>
                <w:sz w:val="24"/>
                <w:szCs w:val="24"/>
              </w:rPr>
              <w:t xml:space="preserve"> </w:t>
            </w:r>
            <w:proofErr w:type="spellStart"/>
            <w:r w:rsidRPr="005017A3">
              <w:rPr>
                <w:rFonts w:ascii="Arial Narrow" w:eastAsia="Times New Roman" w:hAnsi="Arial Narrow" w:cstheme="minorHAnsi"/>
                <w:sz w:val="24"/>
                <w:szCs w:val="24"/>
              </w:rPr>
              <w:t>créditos</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PRERREQUISITOS, CORREQUISITOS Y OTROS REQUERIMIENTOS: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p>
        </w:tc>
      </w:tr>
      <w:tr w:rsidR="002B3411" w:rsidRPr="005017A3" w:rsidTr="00D13453">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ind w:right="-29"/>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DESCRIPCIÓN DEL CURSO:</w:t>
            </w:r>
          </w:p>
        </w:tc>
      </w:tr>
      <w:tr w:rsidR="002B3411" w:rsidRPr="00AD1B13" w:rsidTr="00D13453">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sz w:val="24"/>
                <w:szCs w:val="24"/>
                <w:lang w:val="es-PR"/>
              </w:rPr>
            </w:pPr>
            <w:proofErr w:type="spellStart"/>
            <w:r w:rsidRPr="002B3411">
              <w:rPr>
                <w:rFonts w:ascii="Arial Narrow" w:eastAsia="Times New Roman" w:hAnsi="Arial Narrow" w:cstheme="minorHAnsi"/>
                <w:sz w:val="24"/>
                <w:szCs w:val="24"/>
                <w:lang w:val="es-PR"/>
              </w:rPr>
              <w:t>xxxxxxxxxxxxxxxxxxxxxxxxxxxxxxxxxxxxxxxxxxxx</w:t>
            </w:r>
            <w:proofErr w:type="spellEnd"/>
            <w:r w:rsidRPr="002B3411">
              <w:rPr>
                <w:rFonts w:ascii="Arial Narrow" w:eastAsia="Times New Roman" w:hAnsi="Arial Narrow" w:cstheme="minorHAnsi"/>
                <w:sz w:val="24"/>
                <w:szCs w:val="24"/>
                <w:lang w:val="es-PR"/>
              </w:rPr>
              <w:t xml:space="preserve">. </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 xml:space="preserve">Al final incluya: </w:t>
            </w:r>
            <w:r w:rsidRPr="002B3411">
              <w:rPr>
                <w:rFonts w:ascii="Arial Narrow" w:eastAsia="Times New Roman" w:hAnsi="Arial Narrow" w:cstheme="minorHAnsi"/>
                <w:b/>
                <w:sz w:val="24"/>
                <w:szCs w:val="24"/>
                <w:lang w:val="es-PR"/>
              </w:rPr>
              <w:t>Este curso se podrá ofrecer presencial, híbrido o en línea.</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i/>
                <w:sz w:val="24"/>
                <w:szCs w:val="24"/>
                <w:lang w:val="es-PR"/>
              </w:rPr>
            </w:pPr>
            <w:r w:rsidRPr="002B3411">
              <w:rPr>
                <w:rFonts w:ascii="Arial Narrow" w:eastAsia="Times New Roman" w:hAnsi="Arial Narrow" w:cstheme="minorHAnsi"/>
                <w:i/>
                <w:sz w:val="24"/>
                <w:szCs w:val="24"/>
                <w:lang w:val="es-PR"/>
              </w:rPr>
              <w:t>{</w:t>
            </w:r>
            <w:r w:rsidRPr="002B3411">
              <w:rPr>
                <w:rFonts w:ascii="Arial Narrow" w:eastAsia="Times New Roman" w:hAnsi="Arial Narrow" w:cstheme="minorHAnsi"/>
                <w:b/>
                <w:i/>
                <w:sz w:val="24"/>
                <w:szCs w:val="24"/>
                <w:lang w:val="es-PR"/>
              </w:rPr>
              <w:t>Nota:</w:t>
            </w:r>
            <w:r w:rsidRPr="002B3411">
              <w:rPr>
                <w:rFonts w:ascii="Arial Narrow" w:eastAsia="Times New Roman" w:hAnsi="Arial Narrow" w:cstheme="minorHAnsi"/>
                <w:i/>
                <w:sz w:val="24"/>
                <w:szCs w:val="24"/>
                <w:lang w:val="es-PR"/>
              </w:rPr>
              <w:t xml:space="preserve"> La descripción del curso no puede exceder los 1,000 caracteres}</w:t>
            </w:r>
          </w:p>
        </w:tc>
      </w:tr>
      <w:tr w:rsidR="002B3411" w:rsidRPr="005017A3" w:rsidTr="00D13453">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OBJETIVOS DE APRENDIZAJE:</w:t>
            </w:r>
          </w:p>
        </w:tc>
      </w:tr>
      <w:tr w:rsidR="002B3411" w:rsidRPr="00AD1B1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 xml:space="preserve">Deberá redactar objetivos de aprendizaje que sean </w:t>
            </w:r>
            <w:r w:rsidRPr="002B3411">
              <w:rPr>
                <w:rFonts w:ascii="Arial Narrow" w:eastAsia="Arial Narrow" w:hAnsi="Arial Narrow" w:cstheme="minorHAnsi"/>
                <w:sz w:val="24"/>
                <w:szCs w:val="24"/>
                <w:u w:val="single"/>
                <w:lang w:val="es-PR"/>
              </w:rPr>
              <w:t>observables, medibles</w:t>
            </w:r>
            <w:r w:rsidRPr="002B3411">
              <w:rPr>
                <w:rFonts w:ascii="Arial Narrow" w:eastAsia="Arial Narrow" w:hAnsi="Arial Narrow" w:cstheme="minorHAnsi"/>
                <w:sz w:val="24"/>
                <w:szCs w:val="24"/>
                <w:lang w:val="es-PR"/>
              </w:rPr>
              <w:t xml:space="preserve"> y pertinentes al curso, centrados en el estudiante. </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No se aceptan: entenderá, comprenderá, demostrará conocimientos</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Deben ser pertinentes al curso, alineados a la descripción y bosquejo de</w:t>
            </w:r>
          </w:p>
          <w:p w:rsidR="002B3411" w:rsidRPr="002B3411" w:rsidRDefault="002B3411" w:rsidP="00D13453">
            <w:pPr>
              <w:spacing w:after="0" w:line="240" w:lineRule="auto"/>
              <w:ind w:left="720"/>
              <w:jc w:val="both"/>
              <w:textAlignment w:val="baseline"/>
              <w:rPr>
                <w:rFonts w:ascii="Arial Narrow" w:eastAsia="Times New Roman" w:hAnsi="Arial Narrow" w:cstheme="minorHAnsi"/>
                <w:sz w:val="24"/>
                <w:szCs w:val="24"/>
                <w:lang w:val="es-PR"/>
              </w:rPr>
            </w:pPr>
          </w:p>
        </w:tc>
      </w:tr>
      <w:tr w:rsidR="002B3411" w:rsidRPr="005017A3" w:rsidTr="00D13453">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textAlignment w:val="baseline"/>
              <w:rPr>
                <w:rFonts w:ascii="Arial Narrow" w:eastAsia="Arial Narrow" w:hAnsi="Arial Narrow" w:cstheme="minorHAnsi"/>
                <w:b/>
                <w:sz w:val="24"/>
                <w:szCs w:val="24"/>
              </w:rPr>
            </w:pPr>
            <w:r w:rsidRPr="005017A3">
              <w:rPr>
                <w:rFonts w:ascii="Arial Narrow" w:eastAsia="Arial Narrow" w:hAnsi="Arial Narrow" w:cstheme="minorHAnsi"/>
                <w:b/>
                <w:sz w:val="24"/>
                <w:szCs w:val="24"/>
              </w:rPr>
              <w:t>LIBRO DE TEXTO PRINCIPAL:</w:t>
            </w:r>
          </w:p>
        </w:tc>
      </w:tr>
      <w:tr w:rsidR="002B3411" w:rsidRPr="00AD1B1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411" w:rsidRPr="002B3411" w:rsidRDefault="002B3411" w:rsidP="00D13453">
            <w:pPr>
              <w:spacing w:after="0" w:line="240" w:lineRule="auto"/>
              <w:jc w:val="both"/>
              <w:textAlignment w:val="baseline"/>
              <w:rPr>
                <w:rFonts w:ascii="Arial Narrow" w:eastAsia="Arial Narrow" w:hAnsi="Arial Narrow" w:cstheme="minorHAnsi"/>
                <w:sz w:val="24"/>
                <w:szCs w:val="24"/>
                <w:lang w:val="es-PR"/>
              </w:rPr>
            </w:pPr>
            <w:r w:rsidRPr="002B3411">
              <w:rPr>
                <w:rFonts w:ascii="Arial Narrow" w:eastAsia="Arial Narrow" w:hAnsi="Arial Narrow" w:cstheme="minorHAnsi"/>
                <w:sz w:val="24"/>
                <w:szCs w:val="24"/>
                <w:lang w:val="es-PR"/>
              </w:rPr>
              <w:t>Incluye el libro de texto principal recomendado. Si no tiene, escriba NO TIENE.</w:t>
            </w:r>
          </w:p>
        </w:tc>
      </w:tr>
      <w:tr w:rsidR="002B3411" w:rsidRPr="00AD1B13" w:rsidTr="00D13453">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BOSQUEJO DE CONTENIDO Y DISTRIBUCIÓN DEL TIEMPO: (Ejemplo de distribución)</w:t>
            </w:r>
          </w:p>
        </w:tc>
      </w:tr>
      <w:tr w:rsidR="002B3411" w:rsidRPr="005017A3" w:rsidTr="00D13453">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jc w:val="center"/>
              <w:rPr>
                <w:rFonts w:ascii="Arial Narrow" w:eastAsia="Times New Roman" w:hAnsi="Arial Narrow" w:cstheme="minorHAnsi"/>
                <w:sz w:val="24"/>
                <w:szCs w:val="24"/>
              </w:rPr>
            </w:pPr>
            <w:proofErr w:type="spellStart"/>
            <w:r w:rsidRPr="005017A3">
              <w:rPr>
                <w:rFonts w:ascii="Arial Narrow" w:eastAsia="Times New Roman" w:hAnsi="Arial Narrow" w:cstheme="minorHAnsi"/>
                <w:b/>
                <w:bCs/>
                <w:sz w:val="24"/>
                <w:szCs w:val="24"/>
              </w:rPr>
              <w:t>Tema</w:t>
            </w:r>
            <w:proofErr w:type="spellEnd"/>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Distribución</w:t>
            </w:r>
            <w:proofErr w:type="spellEnd"/>
            <w:r w:rsidRPr="005017A3">
              <w:rPr>
                <w:rFonts w:ascii="Arial Narrow" w:eastAsia="Times New Roman" w:hAnsi="Arial Narrow" w:cstheme="minorHAnsi"/>
                <w:b/>
                <w:bCs/>
                <w:iCs/>
                <w:sz w:val="24"/>
                <w:szCs w:val="24"/>
              </w:rPr>
              <w:t xml:space="preserve"> del </w:t>
            </w:r>
            <w:proofErr w:type="spellStart"/>
            <w:r w:rsidRPr="005017A3">
              <w:rPr>
                <w:rFonts w:ascii="Arial Narrow" w:eastAsia="Times New Roman" w:hAnsi="Arial Narrow" w:cstheme="minorHAnsi"/>
                <w:b/>
                <w:bCs/>
                <w:iCs/>
                <w:sz w:val="24"/>
                <w:szCs w:val="24"/>
              </w:rPr>
              <w:t>tiempo</w:t>
            </w:r>
            <w:proofErr w:type="spellEnd"/>
          </w:p>
        </w:tc>
      </w:tr>
      <w:tr w:rsidR="002B3411" w:rsidRPr="005017A3" w:rsidTr="00D13453">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rPr>
                <w:rFonts w:ascii="Arial Narrow" w:eastAsia="Times New Roman" w:hAnsi="Arial Narrow" w:cstheme="minorHAnsi"/>
                <w:b/>
                <w:bCs/>
                <w:i/>
                <w:iCs/>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Presencial</w:t>
            </w:r>
            <w:proofErr w:type="spellEnd"/>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Híbrido</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En</w:t>
            </w:r>
            <w:proofErr w:type="spellEnd"/>
            <w:r w:rsidRPr="005017A3">
              <w:rPr>
                <w:rFonts w:ascii="Arial Narrow" w:eastAsia="Times New Roman" w:hAnsi="Arial Narrow" w:cstheme="minorHAnsi"/>
                <w:b/>
                <w:bCs/>
                <w:iCs/>
                <w:sz w:val="24"/>
                <w:szCs w:val="24"/>
              </w:rPr>
              <w:t xml:space="preserve"> </w:t>
            </w:r>
            <w:proofErr w:type="spellStart"/>
            <w:r w:rsidRPr="005017A3">
              <w:rPr>
                <w:rFonts w:ascii="Arial Narrow" w:eastAsia="Times New Roman" w:hAnsi="Arial Narrow" w:cstheme="minorHAnsi"/>
                <w:b/>
                <w:bCs/>
                <w:iCs/>
                <w:sz w:val="24"/>
                <w:szCs w:val="24"/>
              </w:rPr>
              <w:t>línea</w:t>
            </w:r>
            <w:proofErr w:type="spellEnd"/>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1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2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3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4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lastRenderedPageBreak/>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lastRenderedPageBreak/>
              <w:t>24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ind w:left="337" w:hanging="360"/>
              <w:rPr>
                <w:rFonts w:ascii="Arial Narrow" w:hAnsi="Arial Narrow" w:cstheme="minorHAnsi"/>
                <w:b/>
                <w:color w:val="auto"/>
                <w:lang w:val="es-PR"/>
              </w:rPr>
            </w:pPr>
            <w:r w:rsidRPr="005017A3">
              <w:rPr>
                <w:rFonts w:ascii="Arial Narrow" w:hAnsi="Arial Narrow" w:cstheme="minorHAnsi"/>
                <w:b/>
                <w:color w:val="auto"/>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(18 presenciales = 40% y</w:t>
            </w:r>
          </w:p>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color w:val="auto"/>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hAnsi="Arial Narrow" w:cstheme="minorHAnsi"/>
                <w:b/>
                <w:sz w:val="24"/>
                <w:szCs w:val="24"/>
              </w:rPr>
              <w:t>45 horas</w:t>
            </w:r>
          </w:p>
        </w:tc>
      </w:tr>
      <w:tr w:rsidR="002B3411" w:rsidRPr="005017A3" w:rsidTr="00D13453">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ESTRATEGIAS INSTRUCCIONALES:</w:t>
            </w:r>
          </w:p>
        </w:tc>
      </w:tr>
      <w:tr w:rsidR="002B3411" w:rsidRPr="00AD1B13" w:rsidTr="00D13453">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2B3411" w:rsidRDefault="002B3411" w:rsidP="00D13453">
            <w:pPr>
              <w:spacing w:after="0" w:line="240" w:lineRule="auto"/>
              <w:textAlignment w:val="baseline"/>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Se podrán utilizar algunas de las siguientes: </w:t>
            </w:r>
          </w:p>
          <w:p w:rsidR="002B3411" w:rsidRPr="002B3411" w:rsidRDefault="002B3411" w:rsidP="00D13453">
            <w:pPr>
              <w:spacing w:after="0" w:line="240" w:lineRule="auto"/>
              <w:textAlignment w:val="baseline"/>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Deben seleccionarse aquellas a utilizar y que sean apropiadas para la naturaleza del curso</w:t>
            </w:r>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pStyle w:val="Default"/>
              <w:jc w:val="center"/>
              <w:rPr>
                <w:rFonts w:ascii="Arial Narrow" w:eastAsia="Times New Roman" w:hAnsi="Arial Narrow" w:cstheme="minorHAnsi"/>
                <w:color w:val="auto"/>
                <w:lang w:val="es-PR"/>
              </w:rPr>
            </w:pPr>
            <w:r w:rsidRPr="005017A3">
              <w:rPr>
                <w:rFonts w:ascii="Arial Narrow" w:hAnsi="Arial Narrow" w:cstheme="minorHAnsi"/>
                <w:b/>
                <w:color w:val="auto"/>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Híbrido</w:t>
            </w:r>
            <w:proofErr w:type="spellEnd"/>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En</w:t>
            </w:r>
            <w:proofErr w:type="spellEnd"/>
            <w:r w:rsidRPr="005017A3">
              <w:rPr>
                <w:rFonts w:ascii="Arial Narrow" w:eastAsia="Times New Roman" w:hAnsi="Arial Narrow" w:cstheme="minorHAnsi"/>
                <w:b/>
                <w:sz w:val="24"/>
                <w:szCs w:val="24"/>
              </w:rPr>
              <w:t xml:space="preserve"> </w:t>
            </w:r>
            <w:proofErr w:type="spellStart"/>
            <w:r w:rsidRPr="005017A3">
              <w:rPr>
                <w:rFonts w:ascii="Arial Narrow" w:eastAsia="Times New Roman" w:hAnsi="Arial Narrow" w:cstheme="minorHAnsi"/>
                <w:b/>
                <w:sz w:val="24"/>
                <w:szCs w:val="24"/>
              </w:rPr>
              <w:t>línea</w:t>
            </w:r>
            <w:proofErr w:type="spellEnd"/>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Conferencias del profesor</w:t>
            </w:r>
          </w:p>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Lecturas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Default"/>
              <w:numPr>
                <w:ilvl w:val="0"/>
                <w:numId w:val="4"/>
              </w:numPr>
              <w:ind w:left="334"/>
              <w:rPr>
                <w:rFonts w:ascii="Arial Narrow" w:hAnsi="Arial Narrow" w:cstheme="minorHAnsi"/>
                <w:b/>
                <w:color w:val="auto"/>
                <w:lang w:val="es-PR"/>
              </w:rPr>
            </w:pPr>
            <w:proofErr w:type="spellStart"/>
            <w:r w:rsidRPr="005017A3">
              <w:rPr>
                <w:rFonts w:ascii="Arial Narrow" w:eastAsia="Times New Roman" w:hAnsi="Arial Narrow" w:cstheme="minorHAnsi"/>
                <w:color w:val="auto"/>
              </w:rPr>
              <w:t>Presentaciones</w:t>
            </w:r>
            <w:proofErr w:type="spellEnd"/>
            <w:r w:rsidRPr="005017A3">
              <w:rPr>
                <w:rFonts w:ascii="Arial Narrow" w:eastAsia="Times New Roman" w:hAnsi="Arial Narrow" w:cstheme="minorHAnsi"/>
                <w:color w:val="auto"/>
              </w:rPr>
              <w:t xml:space="preserve"> </w:t>
            </w:r>
            <w:proofErr w:type="spellStart"/>
            <w:r w:rsidRPr="005017A3">
              <w:rPr>
                <w:rFonts w:ascii="Arial Narrow" w:eastAsia="Times New Roman" w:hAnsi="Arial Narrow" w:cstheme="minorHAnsi"/>
                <w:color w:val="auto"/>
              </w:rPr>
              <w:t>orales</w:t>
            </w:r>
            <w:proofErr w:type="spellEnd"/>
          </w:p>
        </w:tc>
        <w:tc>
          <w:tcPr>
            <w:tcW w:w="3420" w:type="dxa"/>
            <w:gridSpan w:val="5"/>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Módulos instruccionales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Módulos instruccionales interactivos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Videoconferencias </w:t>
            </w:r>
            <w:r w:rsidRPr="005017A3">
              <w:rPr>
                <w:rFonts w:ascii="Arial Narrow" w:eastAsia="Times New Roman" w:hAnsi="Arial Narrow" w:cstheme="minorHAnsi"/>
                <w:sz w:val="24"/>
                <w:szCs w:val="24"/>
              </w:rPr>
              <w:t>asincrónicas</w:t>
            </w:r>
            <w:r w:rsidRPr="005017A3">
              <w:rPr>
                <w:rFonts w:ascii="Arial Narrow" w:hAnsi="Arial Narrow" w:cstheme="minorHAnsi"/>
                <w:sz w:val="24"/>
                <w:szCs w:val="24"/>
              </w:rPr>
              <w:t xml:space="preserve">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Reuniones sincrónicas</w:t>
            </w:r>
          </w:p>
        </w:tc>
      </w:tr>
      <w:tr w:rsidR="002B3411" w:rsidRPr="00AD1B13" w:rsidTr="00D13453">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RECURSOS MÍNIMOS DISPONIBLES O REQUERIDOS: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2B3411" w:rsidRPr="005017A3" w:rsidTr="00D13453">
        <w:tc>
          <w:tcPr>
            <w:tcW w:w="475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Recurso</w:t>
            </w:r>
          </w:p>
        </w:tc>
        <w:tc>
          <w:tcPr>
            <w:tcW w:w="1119"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Presencial</w:t>
            </w:r>
          </w:p>
        </w:tc>
        <w:tc>
          <w:tcPr>
            <w:tcW w:w="184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Híbrido</w:t>
            </w:r>
          </w:p>
        </w:tc>
        <w:tc>
          <w:tcPr>
            <w:tcW w:w="1644"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En línea</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en la plataforma institucional de gestión de aprendizaje (Ej. Moodle)</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p w:rsidR="002B3411" w:rsidRPr="005017A3" w:rsidRDefault="002B3411" w:rsidP="00D13453">
            <w:pPr>
              <w:rPr>
                <w:rFonts w:ascii="Arial Narrow" w:hAnsi="Arial Narrow" w:cstheme="minorHAnsi"/>
                <w:sz w:val="24"/>
                <w:szCs w:val="24"/>
              </w:rPr>
            </w:pP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de correo electrónico institucional</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Computadora con acceso a internet de alta velocidad o dispositivo móvil con servicio de datos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Programados o aplicaciones: procesador de palabras, hojas de cálculo, editor de presentaciones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Bocinas integradas o externas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Cámara web o móvil con cámara y micrófono</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TÉCNICAS DE EVALUACIÓN: (Ejemplos de técnicas de evaluación)</w:t>
            </w:r>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Presencial</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Híbrido</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En</w:t>
            </w:r>
            <w:proofErr w:type="spellEnd"/>
            <w:r w:rsidRPr="005017A3">
              <w:rPr>
                <w:rFonts w:ascii="Arial Narrow" w:eastAsia="Times New Roman" w:hAnsi="Arial Narrow" w:cstheme="minorHAnsi"/>
                <w:b/>
                <w:bCs/>
                <w:sz w:val="24"/>
                <w:szCs w:val="24"/>
              </w:rPr>
              <w:t xml:space="preserve"> </w:t>
            </w:r>
            <w:proofErr w:type="spellStart"/>
            <w:r w:rsidRPr="005017A3">
              <w:rPr>
                <w:rFonts w:ascii="Arial Narrow" w:eastAsia="Times New Roman" w:hAnsi="Arial Narrow" w:cstheme="minorHAnsi"/>
                <w:b/>
                <w:bCs/>
                <w:sz w:val="24"/>
                <w:szCs w:val="24"/>
              </w:rPr>
              <w:t>línea</w:t>
            </w:r>
            <w:proofErr w:type="spellEnd"/>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Asignaciones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Exámenes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Portafolio </w:t>
            </w:r>
            <w:r w:rsidRPr="002B3411">
              <w:rPr>
                <w:rFonts w:ascii="Arial Narrow" w:eastAsia="Times New Roman" w:hAnsi="Arial Narrow" w:cstheme="minorHAnsi"/>
                <w:sz w:val="24"/>
                <w:szCs w:val="24"/>
                <w:lang w:val="es-PR"/>
              </w:rPr>
              <w:tab/>
              <w:t>xx%</w:t>
            </w:r>
          </w:p>
          <w:p w:rsidR="002B3411" w:rsidRPr="008907D3"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8907D3">
              <w:rPr>
                <w:rFonts w:ascii="Arial Narrow" w:eastAsia="Times New Roman" w:hAnsi="Arial Narrow" w:cstheme="minorHAnsi"/>
                <w:sz w:val="24"/>
                <w:szCs w:val="24"/>
                <w:lang w:val="es-PR"/>
              </w:rPr>
              <w:t xml:space="preserve">Presentaciones orales </w:t>
            </w:r>
            <w:r w:rsidRPr="008907D3">
              <w:rPr>
                <w:rFonts w:ascii="Arial Narrow" w:eastAsia="Times New Roman" w:hAnsi="Arial Narrow" w:cstheme="minorHAnsi"/>
                <w:sz w:val="24"/>
                <w:szCs w:val="24"/>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5017A3" w:rsidRDefault="002B3411" w:rsidP="00D13453">
            <w:pPr>
              <w:tabs>
                <w:tab w:val="right" w:leader="dot" w:pos="2670"/>
              </w:tabs>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Asignaciones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de discusión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Exámenes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Portafolio electrónico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Presentaciones orales </w:t>
            </w:r>
            <w:r w:rsidRPr="005017A3">
              <w:rPr>
                <w:rFonts w:ascii="Arial Narrow" w:hAnsi="Arial Narrow" w:cstheme="minorHAnsi"/>
                <w:color w:val="auto"/>
                <w:lang w:val="es-PR"/>
              </w:rPr>
              <w:tab/>
              <w:t>xx%</w:t>
            </w:r>
          </w:p>
          <w:p w:rsidR="002B3411" w:rsidRPr="002B3411" w:rsidRDefault="002B3411" w:rsidP="00D13453">
            <w:pPr>
              <w:tabs>
                <w:tab w:val="right" w:leader="dot" w:pos="2995"/>
              </w:tabs>
              <w:spacing w:after="0" w:line="240" w:lineRule="auto"/>
              <w:ind w:left="79"/>
              <w:rPr>
                <w:rFonts w:ascii="Arial Narrow" w:eastAsia="Times New Roman" w:hAnsi="Arial Narrow" w:cstheme="minorHAnsi"/>
                <w:b/>
                <w:sz w:val="24"/>
                <w:szCs w:val="24"/>
                <w:lang w:val="es-PR"/>
              </w:rPr>
            </w:pPr>
          </w:p>
          <w:p w:rsidR="002B3411" w:rsidRPr="005017A3" w:rsidRDefault="002B3411" w:rsidP="00D13453">
            <w:pPr>
              <w:tabs>
                <w:tab w:val="right" w:leader="dot" w:pos="2995"/>
              </w:tabs>
              <w:spacing w:after="0" w:line="240" w:lineRule="auto"/>
              <w:ind w:left="79"/>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 xml:space="preserve">Total </w:t>
            </w:r>
            <w:r w:rsidRPr="005017A3">
              <w:rPr>
                <w:rFonts w:ascii="Arial Narrow" w:eastAsia="Times New Roman" w:hAnsi="Arial Narrow" w:cstheme="minorHAnsi"/>
                <w:b/>
                <w:sz w:val="24"/>
                <w:szCs w:val="24"/>
              </w:rPr>
              <w:tab/>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 xml:space="preserve">Asignaciones y </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actividades asincrónicas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Proyectos grupales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de discusión</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Portafolio electrónico</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Trabajos reflexivos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Presentaciones orales</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virtuales</w:t>
            </w:r>
            <w:r w:rsidRPr="005017A3">
              <w:rPr>
                <w:rFonts w:ascii="Arial Narrow" w:hAnsi="Arial Narrow" w:cstheme="minorHAnsi"/>
                <w:color w:val="auto"/>
                <w:lang w:val="es-PR"/>
              </w:rPr>
              <w:tab/>
              <w:t>xx%</w:t>
            </w:r>
          </w:p>
          <w:p w:rsidR="002B3411" w:rsidRPr="005017A3" w:rsidRDefault="002B3411" w:rsidP="00D13453">
            <w:pPr>
              <w:tabs>
                <w:tab w:val="right" w:leader="dot" w:pos="2779"/>
              </w:tabs>
              <w:spacing w:after="0" w:line="240" w:lineRule="auto"/>
              <w:ind w:left="72"/>
              <w:rPr>
                <w:rFonts w:ascii="Arial Narrow" w:hAnsi="Arial Narrow" w:cstheme="minorHAnsi"/>
                <w:sz w:val="24"/>
                <w:szCs w:val="24"/>
              </w:rPr>
            </w:pPr>
            <w:proofErr w:type="spellStart"/>
            <w:r w:rsidRPr="005017A3">
              <w:rPr>
                <w:rFonts w:ascii="Arial Narrow" w:hAnsi="Arial Narrow" w:cstheme="minorHAnsi"/>
                <w:sz w:val="24"/>
                <w:szCs w:val="24"/>
              </w:rPr>
              <w:t>Reuniones</w:t>
            </w:r>
            <w:proofErr w:type="spellEnd"/>
            <w:r w:rsidRPr="005017A3">
              <w:rPr>
                <w:rFonts w:ascii="Arial Narrow" w:hAnsi="Arial Narrow" w:cstheme="minorHAnsi"/>
                <w:sz w:val="24"/>
                <w:szCs w:val="24"/>
              </w:rPr>
              <w:t xml:space="preserve"> </w:t>
            </w:r>
            <w:proofErr w:type="spellStart"/>
            <w:r w:rsidRPr="005017A3">
              <w:rPr>
                <w:rFonts w:ascii="Arial Narrow" w:hAnsi="Arial Narrow" w:cstheme="minorHAnsi"/>
                <w:sz w:val="24"/>
                <w:szCs w:val="24"/>
              </w:rPr>
              <w:t>sincrónicas</w:t>
            </w:r>
            <w:proofErr w:type="spellEnd"/>
            <w:r w:rsidRPr="005017A3">
              <w:rPr>
                <w:rFonts w:ascii="Arial Narrow" w:hAnsi="Arial Narrow" w:cstheme="minorHAnsi"/>
                <w:sz w:val="24"/>
                <w:szCs w:val="24"/>
              </w:rPr>
              <w:tab/>
              <w:t>xx%</w:t>
            </w:r>
          </w:p>
          <w:p w:rsidR="002B3411" w:rsidRPr="005017A3" w:rsidRDefault="002B3411" w:rsidP="00D13453">
            <w:pPr>
              <w:tabs>
                <w:tab w:val="right" w:leader="dot" w:pos="2779"/>
              </w:tabs>
              <w:spacing w:after="0" w:line="240" w:lineRule="auto"/>
              <w:ind w:left="72"/>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r>
      <w:tr w:rsidR="002B3411" w:rsidRPr="005017A3" w:rsidTr="00D13453">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ACOMODO RAZONABLE:  </w:t>
            </w:r>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b/>
                <w:sz w:val="24"/>
                <w:szCs w:val="24"/>
                <w:lang w:val="es-PR"/>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2B3411" w:rsidRPr="005017A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INTEGRIDAD ACADÉMICA</w:t>
            </w:r>
            <w:r>
              <w:rPr>
                <w:rFonts w:ascii="Arial Narrow" w:eastAsia="Times New Roman" w:hAnsi="Arial Narrow" w:cstheme="minorHAnsi"/>
                <w:b/>
                <w:bCs/>
                <w:sz w:val="24"/>
                <w:szCs w:val="24"/>
              </w:rPr>
              <w:t>:</w:t>
            </w:r>
          </w:p>
        </w:tc>
      </w:tr>
      <w:tr w:rsidR="002B3411" w:rsidRPr="008907D3" w:rsidTr="00D13453">
        <w:trPr>
          <w:trHeight w:val="89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hAnsi="Arial Narrow" w:cstheme="minorHAnsi"/>
                <w:b/>
                <w:sz w:val="24"/>
                <w:szCs w:val="24"/>
                <w:lang w:val="es-PR"/>
              </w:rPr>
            </w:pPr>
            <w:r w:rsidRPr="002B3411">
              <w:rPr>
                <w:rFonts w:ascii="Arial Narrow" w:eastAsia="Tahoma" w:hAnsi="Arial Narrow" w:cstheme="minorHAnsi"/>
                <w:sz w:val="24"/>
                <w:szCs w:val="24"/>
                <w:lang w:val="es-PR"/>
              </w:rPr>
              <w:t xml:space="preserve">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2B3411">
              <w:rPr>
                <w:rFonts w:ascii="Arial Narrow" w:hAnsi="Arial Narrow" w:cstheme="minorHAnsi"/>
                <w:b/>
                <w:sz w:val="24"/>
                <w:szCs w:val="24"/>
                <w:lang w:val="es-PR"/>
              </w:rPr>
              <w:t>Para velar por la integridad y seguridad de los datos de los usuarios, todo curso híbrido, a distancia y en línea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rsidR="002B3411" w:rsidRPr="002B3411" w:rsidRDefault="002B3411" w:rsidP="00D13453">
            <w:pPr>
              <w:spacing w:after="0" w:line="240" w:lineRule="auto"/>
              <w:jc w:val="both"/>
              <w:rPr>
                <w:rFonts w:ascii="Arial Narrow" w:hAnsi="Arial Narrow" w:cstheme="minorHAnsi"/>
                <w:b/>
                <w:sz w:val="24"/>
                <w:szCs w:val="24"/>
                <w:lang w:val="es-PR"/>
              </w:rPr>
            </w:pPr>
          </w:p>
          <w:p w:rsidR="002B3411" w:rsidRPr="002B3411" w:rsidRDefault="002B3411" w:rsidP="002B3411">
            <w:pPr>
              <w:jc w:val="both"/>
              <w:rPr>
                <w:rFonts w:ascii="Arial Narrow" w:hAnsi="Arial Narrow"/>
                <w:sz w:val="24"/>
                <w:szCs w:val="24"/>
                <w:lang w:val="es-PR"/>
              </w:rPr>
            </w:pPr>
            <w:r w:rsidRPr="002B3411">
              <w:rPr>
                <w:rFonts w:ascii="Arial Narrow" w:hAnsi="Arial Narrow"/>
                <w:b/>
                <w:bCs/>
                <w:sz w:val="24"/>
                <w:szCs w:val="24"/>
                <w:lang w:val="es-PR"/>
              </w:rPr>
              <w:t xml:space="preserve">Política de Integridad Académica de la Universidad de Puerto Rico, Recinto de Río Piedras: </w:t>
            </w:r>
            <w:r w:rsidRPr="002B3411">
              <w:rPr>
                <w:rFonts w:ascii="Arial Narrow" w:hAnsi="Arial Narrow"/>
                <w:sz w:val="24"/>
                <w:szCs w:val="24"/>
                <w:lang w:val="es-PR"/>
              </w:rPr>
              <w:t xml:space="preserve">Certificación Núm. 64 Año Académico 2022-2023 del Senado Académico: </w:t>
            </w:r>
            <w:r w:rsidRPr="002B3411">
              <w:rPr>
                <w:rFonts w:ascii="Arial Narrow" w:hAnsi="Arial Narrow" w:cs="Calibri"/>
                <w:color w:val="000000"/>
                <w:sz w:val="24"/>
                <w:szCs w:val="24"/>
                <w:shd w:val="clear" w:color="auto" w:fill="FFFFFF"/>
                <w:lang w:val="es-PR"/>
              </w:rPr>
              <w:t>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investigativo y administrativo. Debe permear todos los ámbitos de la vida y la comunidad universitaria.  Esta Política 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sidR="008907D3">
              <w:rPr>
                <w:rFonts w:ascii="Arial Narrow" w:hAnsi="Arial Narrow" w:cs="Calibri"/>
                <w:color w:val="000000"/>
                <w:sz w:val="24"/>
                <w:szCs w:val="24"/>
                <w:shd w:val="clear" w:color="auto" w:fill="FFFFFF"/>
                <w:lang w:val="es-PR"/>
              </w:rPr>
              <w:t xml:space="preserve">  </w:t>
            </w:r>
            <w:hyperlink r:id="rId5" w:history="1">
              <w:r w:rsidR="008907D3" w:rsidRPr="005017A3">
                <w:rPr>
                  <w:rStyle w:val="Hyperlink"/>
                  <w:rFonts w:ascii="Arial Narrow" w:hAnsi="Arial Narrow"/>
                </w:rPr>
                <w:t>https://senado.uprrp.edu/wp-content/uploads/2023/01/CSA-64-2022-2023.pdf</w:t>
              </w:r>
            </w:hyperlink>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pStyle w:val="BodyText2"/>
              <w:spacing w:after="0" w:line="240" w:lineRule="auto"/>
              <w:jc w:val="both"/>
              <w:rPr>
                <w:rFonts w:ascii="Arial Narrow" w:hAnsi="Arial Narrow" w:cstheme="minorHAnsi"/>
                <w:sz w:val="24"/>
                <w:szCs w:val="24"/>
                <w:lang w:val="es-PR"/>
              </w:rPr>
            </w:pPr>
            <w:r w:rsidRPr="005017A3">
              <w:rPr>
                <w:rFonts w:ascii="Arial Narrow" w:hAnsi="Arial Narrow" w:cstheme="minorHAnsi"/>
                <w:b/>
                <w:bCs/>
                <w:sz w:val="24"/>
                <w:szCs w:val="24"/>
                <w:lang w:val="es-PR"/>
              </w:rPr>
              <w:t>POLÍTICA Y PROCEDIMIENTO PARA EL MANEJO DE SITUACIONES DE DISCRIMEN POR SEXO O GÉNERO EN LA UNIVERSIDAD DE PUERTO RICO</w:t>
            </w:r>
            <w:r>
              <w:rPr>
                <w:rFonts w:ascii="Arial Narrow" w:hAnsi="Arial Narrow" w:cstheme="minorHAnsi"/>
                <w:b/>
                <w:bCs/>
                <w:sz w:val="24"/>
                <w:szCs w:val="24"/>
                <w:lang w:val="es-PR"/>
              </w:rPr>
              <w:t>:</w:t>
            </w:r>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A938F0" w:rsidRPr="006B60EC" w:rsidRDefault="00A938F0" w:rsidP="006B60EC">
            <w:pPr>
              <w:spacing w:before="100" w:beforeAutospacing="1" w:after="100" w:afterAutospacing="1" w:line="240" w:lineRule="auto"/>
              <w:jc w:val="both"/>
              <w:rPr>
                <w:rFonts w:ascii="Arial Narrow" w:eastAsia="Times New Roman" w:hAnsi="Arial Narrow" w:cs="Arial"/>
                <w:color w:val="000000"/>
                <w:sz w:val="24"/>
                <w:szCs w:val="24"/>
                <w:lang w:val="es-PR"/>
              </w:rPr>
            </w:pPr>
            <w:r w:rsidRPr="00AB2527">
              <w:rPr>
                <w:rFonts w:ascii="Arial Narrow" w:eastAsia="Times New Roman" w:hAnsi="Arial Narrow" w:cs="Arial"/>
                <w:color w:val="000000"/>
                <w:sz w:val="24"/>
                <w:szCs w:val="24"/>
                <w:lang w:val="es-PR"/>
              </w:rPr>
              <w:t>La Universidad de Puerto Rico (Universidad), como institución educativa y centro laboral, tiene como norte proteger los derechos y ofrecer un ambiente seguro a todas las personas que interactúan con la institución, ya sean estudiantes, empleados, contratistas y/o visitant</w:t>
            </w:r>
            <w:r w:rsidR="0086394C" w:rsidRPr="00AB2527">
              <w:rPr>
                <w:rFonts w:ascii="Arial Narrow" w:eastAsia="Times New Roman" w:hAnsi="Arial Narrow" w:cs="Arial"/>
                <w:color w:val="000000"/>
                <w:sz w:val="24"/>
                <w:szCs w:val="24"/>
                <w:lang w:val="es-PR"/>
              </w:rPr>
              <w:t>e</w:t>
            </w:r>
            <w:r w:rsidRPr="00AB2527">
              <w:rPr>
                <w:rFonts w:ascii="Arial Narrow" w:eastAsia="Times New Roman" w:hAnsi="Arial Narrow" w:cs="Arial"/>
                <w:color w:val="000000"/>
                <w:sz w:val="24"/>
                <w:szCs w:val="24"/>
                <w:lang w:val="es-PR"/>
              </w:rPr>
              <w:t>s (en adelante “personas concernidas”). En atención a ello, se promulga la presente Política por virtud de la Certificación 107, JG 2021-2022, con el fin de promover un ambiente de respeto a la diversidad y los derechos de los integrantes de la comunidad universitaria. Se establece el protocolo, para el manejo de situaciones relacionadas con las siguientes conductas prohibidas: discrimen por razón de sexo, género, o embarazo, hostigamiento sexual, violencia sexual, violencia doméstica, violencia en cita y acecho, (en adelante, «las conductas prohibidas»), en el ambiente de trabajo y estudio.</w:t>
            </w:r>
            <w:r>
              <w:rPr>
                <w:rFonts w:ascii="Arial Narrow" w:eastAsia="Times New Roman" w:hAnsi="Arial Narrow" w:cs="Arial"/>
                <w:color w:val="000000"/>
                <w:sz w:val="24"/>
                <w:szCs w:val="24"/>
                <w:lang w:val="es-PR"/>
              </w:rPr>
              <w:t xml:space="preserve">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SISTEMA DE CALIFICACIÓN:</w:t>
            </w:r>
          </w:p>
        </w:tc>
      </w:tr>
      <w:tr w:rsidR="002B3411" w:rsidRPr="00AD1B1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numPr>
                <w:ilvl w:val="12"/>
                <w:numId w:val="0"/>
              </w:numPr>
              <w:tabs>
                <w:tab w:val="left" w:pos="0"/>
              </w:tabs>
              <w:suppressAutoHyphens/>
              <w:spacing w:after="0" w:line="240" w:lineRule="auto"/>
              <w:rPr>
                <w:rFonts w:ascii="Arial Narrow" w:hAnsi="Arial Narrow" w:cstheme="minorHAnsi"/>
                <w:sz w:val="24"/>
                <w:szCs w:val="24"/>
                <w:lang w:val="es-PR"/>
              </w:rPr>
            </w:pPr>
            <w:r w:rsidRPr="002B3411">
              <w:rPr>
                <w:rFonts w:ascii="Arial Narrow" w:hAnsi="Arial Narrow" w:cstheme="minorHAnsi"/>
                <w:sz w:val="24"/>
                <w:szCs w:val="24"/>
                <w:lang w:val="es-PR"/>
              </w:rPr>
              <w:t>Por ejemplo: A, B, C, D, F</w:t>
            </w:r>
          </w:p>
        </w:tc>
      </w:tr>
      <w:bookmarkEnd w:id="0"/>
      <w:tr w:rsidR="002B3411" w:rsidRPr="00AD1B13"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PLAN DE CONTINGENCIA EN CASO DE SURGIR UNA EMERGENCIA O INTERRUPCIÓN DE CLASES:</w:t>
            </w:r>
          </w:p>
        </w:tc>
      </w:tr>
      <w:tr w:rsidR="002B3411" w:rsidRPr="00BA03C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rsidR="002B3411" w:rsidRPr="00BA03C7" w:rsidRDefault="002B3411" w:rsidP="00D13453">
            <w:pPr>
              <w:spacing w:after="0" w:line="240" w:lineRule="auto"/>
              <w:jc w:val="both"/>
              <w:rPr>
                <w:rFonts w:ascii="Arial Narrow" w:eastAsia="Times New Roman" w:hAnsi="Arial Narrow" w:cstheme="minorHAnsi"/>
                <w:b/>
                <w:bCs/>
                <w:sz w:val="24"/>
                <w:szCs w:val="24"/>
              </w:rPr>
            </w:pPr>
            <w:r w:rsidRPr="00BA03C7">
              <w:rPr>
                <w:rFonts w:ascii="Arial Narrow" w:hAnsi="Arial Narrow" w:cstheme="minorHAnsi"/>
                <w:i/>
                <w:iCs/>
                <w:sz w:val="24"/>
                <w:szCs w:val="24"/>
                <w:bdr w:val="none" w:sz="0" w:space="0" w:color="auto" w:frame="1"/>
                <w:shd w:val="clear" w:color="auto" w:fill="FFFFFF"/>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BA03C7">
              <w:rPr>
                <w:rFonts w:ascii="Arial Narrow" w:hAnsi="Arial Narrow" w:cstheme="minorHAnsi"/>
                <w:i/>
                <w:iCs/>
                <w:sz w:val="24"/>
                <w:szCs w:val="24"/>
                <w:bdr w:val="none" w:sz="0" w:space="0" w:color="auto" w:frame="1"/>
              </w:rPr>
              <w:t>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BIBLIOGRAFIA:</w:t>
            </w:r>
          </w:p>
        </w:tc>
      </w:tr>
      <w:tr w:rsidR="002B3411" w:rsidRPr="00AD1B13" w:rsidTr="00D13453">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w:t>
            </w:r>
            <w:proofErr w:type="spellEnd"/>
          </w:p>
          <w:p w:rsidR="002B3411" w:rsidRPr="0042479B" w:rsidRDefault="002B3411" w:rsidP="00D13453">
            <w:pPr>
              <w:spacing w:after="0" w:line="240" w:lineRule="auto"/>
              <w:jc w:val="both"/>
              <w:rPr>
                <w:rFonts w:ascii="Arial Narrow" w:eastAsia="Times New Roman" w:hAnsi="Arial Narrow" w:cstheme="minorHAnsi"/>
                <w:bCs/>
                <w:sz w:val="10"/>
                <w:szCs w:val="24"/>
                <w:lang w:val="es-PR"/>
              </w:rPr>
            </w:pPr>
          </w:p>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Referencias electrónicas:</w:t>
            </w:r>
          </w:p>
          <w:p w:rsidR="002B3411" w:rsidRPr="0042479B" w:rsidRDefault="002B3411" w:rsidP="00D13453">
            <w:pPr>
              <w:spacing w:after="0" w:line="240" w:lineRule="auto"/>
              <w:jc w:val="both"/>
              <w:rPr>
                <w:rFonts w:ascii="Arial Narrow" w:eastAsia="Times New Roman" w:hAnsi="Arial Narrow" w:cstheme="minorHAnsi"/>
                <w:b/>
                <w:bCs/>
                <w:sz w:val="12"/>
                <w:szCs w:val="24"/>
                <w:lang w:val="es-PR"/>
              </w:rPr>
            </w:pPr>
          </w:p>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Xxxxxxx</w:t>
            </w:r>
            <w:proofErr w:type="spellEnd"/>
          </w:p>
          <w:p w:rsidR="002B3411" w:rsidRPr="002B3411" w:rsidRDefault="002B3411" w:rsidP="00D13453">
            <w:pPr>
              <w:spacing w:after="0" w:line="240" w:lineRule="auto"/>
              <w:rPr>
                <w:rFonts w:ascii="Arial Narrow" w:eastAsia="Times New Roman" w:hAnsi="Arial Narrow" w:cstheme="minorHAnsi"/>
                <w:b/>
                <w:bCs/>
                <w:i/>
                <w:sz w:val="24"/>
                <w:szCs w:val="24"/>
                <w:lang w:val="es-PR"/>
              </w:rPr>
            </w:pPr>
            <w:r w:rsidRPr="002B3411">
              <w:rPr>
                <w:rFonts w:ascii="Arial Narrow" w:eastAsia="Times New Roman" w:hAnsi="Arial Narrow" w:cstheme="minorHAnsi"/>
                <w:bCs/>
                <w:i/>
                <w:sz w:val="24"/>
                <w:szCs w:val="24"/>
                <w:lang w:val="es-PR"/>
              </w:rPr>
              <w:t xml:space="preserve">{Nota: Se deberán incluir al menos cinco </w:t>
            </w:r>
            <w:r w:rsidRPr="002B3411">
              <w:rPr>
                <w:rFonts w:ascii="Arial Narrow" w:hAnsi="Arial Narrow" w:cstheme="minorHAnsi"/>
                <w:b/>
                <w:i/>
                <w:sz w:val="24"/>
                <w:szCs w:val="24"/>
                <w:u w:val="single"/>
                <w:lang w:val="es-PR"/>
              </w:rPr>
              <w:t>referencias actualizadas (de cinco años o menos)</w:t>
            </w:r>
            <w:r w:rsidRPr="002B3411">
              <w:rPr>
                <w:rFonts w:ascii="Arial Narrow" w:hAnsi="Arial Narrow" w:cstheme="minorHAnsi"/>
                <w:i/>
                <w:sz w:val="24"/>
                <w:szCs w:val="24"/>
                <w:lang w:val="es-PR"/>
              </w:rPr>
              <w:t xml:space="preserve">. Se debe incluir, </w:t>
            </w:r>
            <w:r w:rsidRPr="002B3411">
              <w:rPr>
                <w:rFonts w:ascii="Arial Narrow" w:hAnsi="Arial Narrow" w:cstheme="minorHAnsi"/>
                <w:bCs/>
                <w:i/>
                <w:sz w:val="24"/>
                <w:szCs w:val="24"/>
                <w:lang w:val="es-PR"/>
              </w:rPr>
              <w:t>además</w:t>
            </w:r>
            <w:r w:rsidRPr="002B3411">
              <w:rPr>
                <w:rFonts w:ascii="Arial Narrow" w:hAnsi="Arial Narrow" w:cstheme="minorHAnsi"/>
                <w:b/>
                <w:i/>
                <w:sz w:val="24"/>
                <w:szCs w:val="24"/>
                <w:lang w:val="es-PR"/>
              </w:rPr>
              <w:t>,</w:t>
            </w:r>
            <w:r w:rsidRPr="002B3411">
              <w:rPr>
                <w:rFonts w:ascii="Arial Narrow" w:hAnsi="Arial Narrow" w:cstheme="minorHAnsi"/>
                <w:i/>
                <w:sz w:val="24"/>
                <w:szCs w:val="24"/>
                <w:lang w:val="es-PR"/>
              </w:rPr>
              <w:t xml:space="preserve"> otros materiales disponibles para el curso como </w:t>
            </w:r>
            <w:r w:rsidRPr="002B3411">
              <w:rPr>
                <w:rFonts w:ascii="Arial Narrow" w:hAnsi="Arial Narrow" w:cstheme="minorHAnsi"/>
                <w:b/>
                <w:i/>
                <w:sz w:val="24"/>
                <w:szCs w:val="24"/>
                <w:lang w:val="es-PR"/>
              </w:rPr>
              <w:t>programados, referencias electrónica</w:t>
            </w:r>
            <w:r w:rsidRPr="002B3411">
              <w:rPr>
                <w:rFonts w:ascii="Arial Narrow" w:hAnsi="Arial Narrow" w:cstheme="minorHAnsi"/>
                <w:i/>
                <w:sz w:val="24"/>
                <w:szCs w:val="24"/>
                <w:lang w:val="es-PR"/>
              </w:rPr>
              <w:t xml:space="preserve">s, entre otros. Los </w:t>
            </w:r>
            <w:r w:rsidRPr="002B3411">
              <w:rPr>
                <w:rFonts w:ascii="Arial Narrow" w:hAnsi="Arial Narrow" w:cstheme="minorHAnsi"/>
                <w:b/>
                <w:i/>
                <w:sz w:val="24"/>
                <w:szCs w:val="24"/>
                <w:lang w:val="es-PR"/>
              </w:rPr>
              <w:t>portales electrónicos no constituyen</w:t>
            </w:r>
            <w:r w:rsidRPr="002B3411">
              <w:rPr>
                <w:rFonts w:ascii="Arial Narrow" w:hAnsi="Arial Narrow" w:cstheme="minorHAnsi"/>
                <w:i/>
                <w:sz w:val="24"/>
                <w:szCs w:val="24"/>
                <w:lang w:val="es-PR"/>
              </w:rPr>
              <w:t xml:space="preserve"> referencias electrónicas y se pueden colocar en una lista separada. En los cursos </w:t>
            </w:r>
            <w:r w:rsidRPr="002B3411">
              <w:rPr>
                <w:rFonts w:ascii="Arial Narrow" w:hAnsi="Arial Narrow" w:cstheme="minorHAnsi"/>
                <w:b/>
                <w:i/>
                <w:sz w:val="24"/>
                <w:szCs w:val="24"/>
                <w:lang w:val="es-PR"/>
              </w:rPr>
              <w:t>híbridos y a distancia</w:t>
            </w:r>
            <w:r w:rsidRPr="002B3411">
              <w:rPr>
                <w:rFonts w:ascii="Arial Narrow" w:hAnsi="Arial Narrow" w:cstheme="minorHAnsi"/>
                <w:i/>
                <w:sz w:val="24"/>
                <w:szCs w:val="24"/>
                <w:lang w:val="es-PR"/>
              </w:rPr>
              <w:t xml:space="preserve"> deberá asegurarse que los recursos estén disponibles de manera remota. </w:t>
            </w:r>
            <w:r w:rsidRPr="002B3411">
              <w:rPr>
                <w:rFonts w:ascii="Arial Narrow" w:hAnsi="Arial Narrow" w:cstheme="minorHAnsi"/>
                <w:b/>
                <w:i/>
                <w:sz w:val="24"/>
                <w:szCs w:val="24"/>
                <w:lang w:val="es-PR"/>
              </w:rPr>
              <w:t>Acceso remoto</w:t>
            </w:r>
            <w:r w:rsidRPr="002B3411">
              <w:rPr>
                <w:rFonts w:ascii="Arial Narrow" w:hAnsi="Arial Narrow" w:cstheme="minorHAnsi"/>
                <w:i/>
                <w:sz w:val="24"/>
                <w:szCs w:val="24"/>
                <w:lang w:val="es-PR"/>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rsidR="00277BA9" w:rsidRPr="00D55DD5" w:rsidRDefault="00277BA9" w:rsidP="00D55DD5">
      <w:pPr>
        <w:pStyle w:val="NoSpacing"/>
        <w:jc w:val="both"/>
        <w:rPr>
          <w:rFonts w:cstheme="minorHAnsi"/>
          <w:sz w:val="24"/>
          <w:szCs w:val="24"/>
          <w:lang w:val="es-PR"/>
        </w:rPr>
      </w:pPr>
    </w:p>
    <w:sectPr w:rsidR="00277BA9" w:rsidRPr="00D55DD5" w:rsidSect="002B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4C22"/>
    <w:multiLevelType w:val="hybridMultilevel"/>
    <w:tmpl w:val="DFE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9"/>
    <w:rsid w:val="000314CD"/>
    <w:rsid w:val="000F44A7"/>
    <w:rsid w:val="00223A26"/>
    <w:rsid w:val="00240D32"/>
    <w:rsid w:val="002479B1"/>
    <w:rsid w:val="00277BA9"/>
    <w:rsid w:val="00284606"/>
    <w:rsid w:val="002B3411"/>
    <w:rsid w:val="003973AF"/>
    <w:rsid w:val="0042479B"/>
    <w:rsid w:val="00466377"/>
    <w:rsid w:val="004F391B"/>
    <w:rsid w:val="00542019"/>
    <w:rsid w:val="005D7B84"/>
    <w:rsid w:val="006B60EC"/>
    <w:rsid w:val="006C1F41"/>
    <w:rsid w:val="00755C9C"/>
    <w:rsid w:val="0078306A"/>
    <w:rsid w:val="007C0865"/>
    <w:rsid w:val="0086394C"/>
    <w:rsid w:val="008907D3"/>
    <w:rsid w:val="0096706C"/>
    <w:rsid w:val="00A938F0"/>
    <w:rsid w:val="00A94226"/>
    <w:rsid w:val="00AB2527"/>
    <w:rsid w:val="00AD1B13"/>
    <w:rsid w:val="00AF5B52"/>
    <w:rsid w:val="00C47F7E"/>
    <w:rsid w:val="00D55DD5"/>
    <w:rsid w:val="00E12BE8"/>
    <w:rsid w:val="00E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F6FA1-EC3F-40C9-B8F8-41614E0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ado.uprrp.edu/wp-content/uploads/2023/01/CSA-64-2022-2023.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A3E1A-9DAE-4C13-8C1C-EE883C98E65F}"/>
</file>

<file path=customXml/itemProps2.xml><?xml version="1.0" encoding="utf-8"?>
<ds:datastoreItem xmlns:ds="http://schemas.openxmlformats.org/officeDocument/2006/customXml" ds:itemID="{04A3DBAE-8D88-43FD-82AC-D4C6DD2C3B88}"/>
</file>

<file path=customXml/itemProps3.xml><?xml version="1.0" encoding="utf-8"?>
<ds:datastoreItem xmlns:ds="http://schemas.openxmlformats.org/officeDocument/2006/customXml" ds:itemID="{80C7EA2B-4B4A-419F-8ABB-8D8CD1D38C29}"/>
</file>

<file path=docProps/app.xml><?xml version="1.0" encoding="utf-8"?>
<Properties xmlns="http://schemas.openxmlformats.org/officeDocument/2006/extended-properties" xmlns:vt="http://schemas.openxmlformats.org/officeDocument/2006/docPropsVTypes">
  <Template>Normal.dotm</Template>
  <TotalTime>8</TotalTime>
  <Pages>4</Pages>
  <Words>1687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CASADO RIVERA</dc:creator>
  <cp:keywords/>
  <dc:description/>
  <cp:lastModifiedBy>ADRIA BERMUDEZ RAMIREZ</cp:lastModifiedBy>
  <cp:revision>2</cp:revision>
  <cp:lastPrinted>2024-01-22T13:49:00Z</cp:lastPrinted>
  <dcterms:created xsi:type="dcterms:W3CDTF">2024-01-23T12:53:00Z</dcterms:created>
  <dcterms:modified xsi:type="dcterms:W3CDTF">2024-01-23T12:53:00Z</dcterms:modified>
</cp:coreProperties>
</file>