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73697" w:rsidP="00C9734D" w:rsidRDefault="00A73697" w14:paraId="74A855C4" w14:textId="540479ED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s-PR"/>
        </w:rPr>
      </w:pPr>
    </w:p>
    <w:p w:rsidRPr="0014586C" w:rsidR="0014586C" w:rsidP="00C9734D" w:rsidRDefault="0014586C" w14:paraId="5072B233" w14:textId="77777777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  <w:lang w:val="es-PR"/>
        </w:rPr>
      </w:pPr>
    </w:p>
    <w:p w:rsidRPr="00C9734D" w:rsidR="00C9734D" w:rsidP="00F42C5D" w:rsidRDefault="00C9734D" w14:paraId="133DCA7E" w14:textId="77777777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  <w:lang w:val="es-PR"/>
        </w:rPr>
      </w:pPr>
    </w:p>
    <w:p w:rsidRPr="00AA0DE4" w:rsidR="002870DA" w:rsidP="002870DA" w:rsidRDefault="002870DA" w14:paraId="00B07D65" w14:textId="5585B121">
      <w:pPr>
        <w:spacing w:after="0" w:line="240" w:lineRule="auto"/>
        <w:jc w:val="center"/>
        <w:rPr>
          <w:rFonts w:ascii="Arial" w:hAnsi="Arial" w:cs="Arial"/>
          <w:lang w:val="es-PR"/>
        </w:rPr>
      </w:pPr>
      <w:bookmarkStart w:name="_Hlk156471992" w:id="0"/>
      <w:r>
        <w:rPr>
          <w:rFonts w:ascii="Arial" w:hAnsi="Arial" w:cs="Arial"/>
          <w:noProof/>
          <w:lang w:val="es-PR"/>
        </w:rPr>
        <w:drawing>
          <wp:anchor distT="0" distB="0" distL="114300" distR="114300" simplePos="0" relativeHeight="251659264" behindDoc="1" locked="0" layoutInCell="1" allowOverlap="1" wp14:anchorId="3078BEAA" wp14:editId="3C5E14B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40385" cy="51385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1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0DE4">
        <w:rPr>
          <w:rFonts w:ascii="Arial" w:hAnsi="Arial" w:cs="Arial"/>
          <w:lang w:val="es-PR"/>
        </w:rPr>
        <w:t>Oficina de Asesoría Jurídica</w:t>
      </w:r>
    </w:p>
    <w:p w:rsidRPr="00AA0DE4" w:rsidR="002870DA" w:rsidP="002870DA" w:rsidRDefault="002870DA" w14:paraId="0DC74397" w14:textId="77777777">
      <w:pPr>
        <w:spacing w:after="0" w:line="240" w:lineRule="auto"/>
        <w:jc w:val="center"/>
        <w:rPr>
          <w:rFonts w:ascii="Arial" w:hAnsi="Arial" w:cs="Arial"/>
          <w:lang w:val="es-PR"/>
        </w:rPr>
      </w:pPr>
      <w:r w:rsidRPr="00AA0DE4">
        <w:rPr>
          <w:rFonts w:ascii="Arial" w:hAnsi="Arial" w:cs="Arial"/>
          <w:lang w:val="es-PR"/>
        </w:rPr>
        <w:t>Documentos requeridos para la formalización de Contratos de Servicios Profesionales</w:t>
      </w:r>
    </w:p>
    <w:p w:rsidR="00C90E1E" w:rsidP="002870DA" w:rsidRDefault="00E343E2" w14:paraId="1C51938A" w14:textId="7B0A37F7">
      <w:pPr>
        <w:jc w:val="center"/>
        <w:rPr>
          <w:rFonts w:ascii="Arial" w:hAnsi="Arial" w:cs="Arial"/>
          <w:b/>
          <w:bCs/>
          <w:u w:val="single"/>
          <w:lang w:val="es-PR"/>
        </w:rPr>
      </w:pPr>
      <w:r w:rsidRPr="00E343E2">
        <w:rPr>
          <w:rFonts w:ascii="Arial" w:hAnsi="Arial" w:cs="Arial"/>
          <w:b/>
          <w:bCs/>
          <w:u w:val="single"/>
          <w:lang w:val="es-PR"/>
        </w:rPr>
        <w:t xml:space="preserve">Corporaciones </w:t>
      </w:r>
      <w:r w:rsidR="0032293E">
        <w:rPr>
          <w:rFonts w:ascii="Arial" w:hAnsi="Arial" w:cs="Arial"/>
          <w:b/>
          <w:bCs/>
          <w:u w:val="single"/>
          <w:lang w:val="es-PR"/>
        </w:rPr>
        <w:t>d</w:t>
      </w:r>
      <w:r w:rsidRPr="00E343E2">
        <w:rPr>
          <w:rFonts w:ascii="Arial" w:hAnsi="Arial" w:cs="Arial"/>
          <w:b/>
          <w:bCs/>
          <w:u w:val="single"/>
          <w:lang w:val="es-PR"/>
        </w:rPr>
        <w:t>omésticas</w:t>
      </w:r>
    </w:p>
    <w:p w:rsidR="002870DA" w:rsidP="00906C64" w:rsidRDefault="002870DA" w14:paraId="1FDC23BB" w14:textId="5B536F0F">
      <w:pPr>
        <w:rPr>
          <w:rFonts w:ascii="Arial" w:hAnsi="Arial" w:cs="Arial"/>
          <w:b/>
          <w:bCs/>
          <w:u w:val="single"/>
          <w:lang w:val="es-PR"/>
        </w:rPr>
      </w:pPr>
    </w:p>
    <w:tbl>
      <w:tblPr>
        <w:tblStyle w:val="TableGrid1"/>
        <w:tblW w:w="11340" w:type="dxa"/>
        <w:tblInd w:w="-275" w:type="dxa"/>
        <w:tblLook w:val="04A0" w:firstRow="1" w:lastRow="0" w:firstColumn="1" w:lastColumn="0" w:noHBand="0" w:noVBand="1"/>
      </w:tblPr>
      <w:tblGrid>
        <w:gridCol w:w="5405"/>
        <w:gridCol w:w="1075"/>
        <w:gridCol w:w="4860"/>
      </w:tblGrid>
      <w:tr w:rsidRPr="002870DA" w:rsidR="002870DA" w:rsidTr="75F6CE24" w14:paraId="56AADE55" w14:textId="77777777">
        <w:trPr>
          <w:trHeight w:val="386"/>
        </w:trPr>
        <w:tc>
          <w:tcPr>
            <w:tcW w:w="540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7D0DD5" w:rsidR="002870DA" w:rsidP="002870DA" w:rsidRDefault="002870DA" w14:paraId="1F5DCA02" w14:textId="1FD93A87">
            <w:pPr>
              <w:jc w:val="center"/>
              <w:rPr>
                <w:rFonts w:ascii="Arial" w:hAnsi="Arial" w:cs="Arial"/>
                <w:lang w:val="es-PR"/>
              </w:rPr>
            </w:pPr>
            <w:r w:rsidRPr="75F6CE24" w:rsidR="2164A0F9">
              <w:rPr>
                <w:rFonts w:ascii="Arial" w:hAnsi="Arial" w:cs="Arial"/>
                <w:lang w:val="es-PR"/>
              </w:rPr>
              <w:t>Lawa</w:t>
            </w:r>
            <w:r w:rsidRPr="75F6CE24" w:rsidR="71232519">
              <w:rPr>
                <w:rFonts w:ascii="Arial" w:hAnsi="Arial" w:cs="Arial"/>
                <w:lang w:val="es-PR"/>
              </w:rPr>
              <w:t>, LLC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6C1B7502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bottom"/>
          </w:tcPr>
          <w:p w:rsidRPr="004E4641" w:rsidR="002870DA" w:rsidP="002870DA" w:rsidRDefault="002870DA" w14:paraId="7464B619" w14:textId="001E97BF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75F6CE24" w:rsidR="65DDB116">
              <w:rPr>
                <w:rFonts w:ascii="Arial" w:hAnsi="Arial" w:cs="Arial"/>
                <w:sz w:val="24"/>
                <w:szCs w:val="24"/>
                <w:lang w:val="es-PR"/>
              </w:rPr>
              <w:t>$32,856.35</w:t>
            </w:r>
          </w:p>
        </w:tc>
      </w:tr>
      <w:tr w:rsidRPr="002870DA" w:rsidR="002870DA" w:rsidTr="75F6CE24" w14:paraId="26936DAB" w14:textId="77777777">
        <w:tc>
          <w:tcPr>
            <w:tcW w:w="5405" w:type="dxa"/>
            <w:tcBorders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7420497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75F6CE24" w:rsidR="002870D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Contratista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15AEDA8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700262C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75F6CE24" w:rsidR="002870D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Cuantía Máxima a Pagar</w:t>
            </w:r>
          </w:p>
        </w:tc>
      </w:tr>
      <w:tr w:rsidRPr="002870DA" w:rsidR="002870DA" w:rsidTr="75F6CE24" w14:paraId="06537157" w14:textId="77777777">
        <w:trPr>
          <w:trHeight w:val="476"/>
        </w:trPr>
        <w:tc>
          <w:tcPr>
            <w:tcW w:w="5405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4E4641" w:rsidR="002870DA" w:rsidP="002870DA" w:rsidRDefault="002870DA" w14:paraId="00E2EDCD" w14:textId="794BA429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75F6CE24" w:rsidR="5CF2F978">
              <w:rPr>
                <w:rFonts w:ascii="Arial" w:hAnsi="Arial" w:cs="Arial"/>
                <w:sz w:val="24"/>
                <w:szCs w:val="24"/>
                <w:lang w:val="es-PR"/>
              </w:rPr>
              <w:t>desde su otorgamiento - 9 de agosto de 2026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2870DA" w:rsidR="002870DA" w:rsidP="002870DA" w:rsidRDefault="002870DA" w14:paraId="1CC97930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tcMar/>
            <w:vAlign w:val="bottom"/>
          </w:tcPr>
          <w:p w:rsidRPr="004E4641" w:rsidR="002870DA" w:rsidP="00A13C0F" w:rsidRDefault="002870DA" w14:paraId="783AE440" w14:textId="3A39BCDD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Pr="002870DA" w:rsidR="002870DA" w:rsidTr="75F6CE24" w14:paraId="2D22E6F8" w14:textId="77777777">
        <w:trPr>
          <w:trHeight w:val="161"/>
        </w:trPr>
        <w:tc>
          <w:tcPr>
            <w:tcW w:w="5405" w:type="dxa"/>
            <w:tcBorders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4A2FB8B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75F6CE24" w:rsidR="002870D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Vigencia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23CD774E" w14:textId="7777777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PR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  <w:tcMar/>
          </w:tcPr>
          <w:p w:rsidRPr="002870DA" w:rsidR="002870DA" w:rsidP="002870DA" w:rsidRDefault="002870DA" w14:paraId="1C66C1B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75F6CE24" w:rsidR="002870D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Evaluador/a</w:t>
            </w:r>
          </w:p>
        </w:tc>
      </w:tr>
    </w:tbl>
    <w:p w:rsidRPr="00E343E2" w:rsidR="002870DA" w:rsidP="002870DA" w:rsidRDefault="002870DA" w14:paraId="29556DE6" w14:textId="77777777">
      <w:pPr>
        <w:rPr>
          <w:rFonts w:ascii="Arial" w:hAnsi="Arial" w:cs="Arial"/>
          <w:b/>
          <w:bCs/>
          <w:u w:val="single"/>
          <w:lang w:val="es-PR"/>
        </w:rPr>
      </w:pPr>
    </w:p>
    <w:tbl>
      <w:tblPr>
        <w:tblStyle w:val="TableGrid"/>
        <w:tblW w:w="11250" w:type="dxa"/>
        <w:tblInd w:w="-195" w:type="dxa"/>
        <w:tblLook w:val="04A0" w:firstRow="1" w:lastRow="0" w:firstColumn="1" w:lastColumn="0" w:noHBand="0" w:noVBand="1"/>
      </w:tblPr>
      <w:tblGrid>
        <w:gridCol w:w="1330"/>
        <w:gridCol w:w="1650"/>
        <w:gridCol w:w="8270"/>
      </w:tblGrid>
      <w:tr w:rsidRPr="00A012C6" w:rsidR="00C90E1E" w:rsidTr="75F6CE24" w14:paraId="3BA6B8F0" w14:textId="77777777">
        <w:trPr>
          <w:trHeight w:val="458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F7064" w:rsidR="00C90E1E" w:rsidP="0010773F" w:rsidRDefault="00C90E1E" w14:paraId="0095E5A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Marca de </w:t>
            </w:r>
            <w:proofErr w:type="spellStart"/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>cotejo</w:t>
            </w:r>
            <w:proofErr w:type="spellEnd"/>
          </w:p>
        </w:tc>
        <w:tc>
          <w:tcPr>
            <w:tcW w:w="9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5F7064" w:rsidR="00C90E1E" w:rsidP="0010773F" w:rsidRDefault="00C90E1E" w14:paraId="1199282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5F7064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  <w:proofErr w:type="spellEnd"/>
          </w:p>
        </w:tc>
      </w:tr>
      <w:tr w:rsidRPr="00C15315" w:rsidR="00C90E1E" w:rsidTr="75F6CE24" w14:paraId="05107DAB" w14:textId="77777777">
        <w:trPr>
          <w:trHeight w:val="348"/>
        </w:trPr>
        <w:sdt>
          <w:sdtPr>
            <w:rPr>
              <w:rFonts w:ascii="Arial" w:hAnsi="Arial" w:cs="Arial"/>
              <w:sz w:val="20"/>
              <w:szCs w:val="20"/>
            </w:rPr>
            <w:id w:val="-145200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tc>
              <w:tcPr>
                <w:tcW w:w="1330" w:type="dxa"/>
                <w:tcBorders>
                  <w:top w:val="single" w:color="auto" w:sz="12" w:space="0"/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C90E1E" w:rsidP="00BC0925" w:rsidRDefault="004D5FB0" w14:paraId="0611A0D3" w14:textId="65B5D3D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C15315" w:rsidR="00C90E1E" w:rsidP="00C90E1E" w:rsidRDefault="00C90E1E" w14:paraId="6D538156" w14:textId="155E37E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C15315" w:rsidR="00C90E1E" w:rsidP="75F6CE24" w:rsidRDefault="00F204AB" w14:paraId="3795B368" w14:textId="7B5033E2">
            <w:pPr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Carta justificante al Rector</w:t>
            </w:r>
            <w:r w:rsidRPr="75F6CE24" w:rsidR="7FB623C4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.</w:t>
            </w:r>
            <w:r w:rsidRPr="75F6CE24" w:rsidR="7FB623C4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 xml:space="preserve"> Deberá incluir fecha de vigencia igual a la que aparece en el borrador, cuantía máxima a pagar y número de cuenta igual a la que aparece en la certificación de fondos.  La fecha de vigencia debe coincidir con el borrador, la carta de justificación y la certificación de fondos.</w:t>
            </w:r>
          </w:p>
        </w:tc>
      </w:tr>
      <w:tr w:rsidRPr="00C15315" w:rsidR="00F204AB" w:rsidTr="75F6CE24" w14:paraId="5CEE3431" w14:textId="77777777">
        <w:trPr>
          <w:trHeight w:val="350"/>
        </w:trPr>
        <w:sdt>
          <w:sdtPr>
            <w:id w:val="-112091432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64B1B746" w14:textId="1D7AEA17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10D0F470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75F6CE24" w:rsidRDefault="00F204AB" w14:paraId="3B3E37C4" w14:textId="3F3B8BDC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de Recursos Humanos</w:t>
            </w:r>
          </w:p>
        </w:tc>
      </w:tr>
      <w:tr w:rsidRPr="00056328" w:rsidR="00F204AB" w:rsidTr="75F6CE24" w14:paraId="794F92EF" w14:textId="77777777">
        <w:trPr>
          <w:trHeight w:val="350"/>
        </w:trPr>
        <w:sdt>
          <w:sdtPr>
            <w:id w:val="121476864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0F60BD01" w14:textId="509DBE9C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0D3F8DA2" w14:textId="3AC1BC2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5A293127" w14:textId="61A3B9B9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lang w:val="es-PR"/>
              </w:rPr>
              <w:t xml:space="preserve">Certificación de disponibilidad de fondos </w:t>
            </w:r>
          </w:p>
        </w:tc>
      </w:tr>
      <w:tr w:rsidRPr="00056328" w:rsidR="00F204AB" w:rsidTr="75F6CE24" w14:paraId="1AB7755B" w14:textId="77777777">
        <w:trPr>
          <w:trHeight w:val="350"/>
        </w:trPr>
        <w:sdt>
          <w:sdtPr>
            <w:id w:val="19759037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C15315" w14:paraId="7CC4DEFF" w14:textId="5E9D2D9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333D23F9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27ABC65D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03E59CA7" w14:textId="370068E0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lang w:val="es-PR"/>
              </w:rPr>
              <w:t>Borrador de contrato de Servicios Profesionales y Consultivos</w:t>
            </w:r>
            <w:r w:rsidRPr="75F6CE24" w:rsidR="29B29F0A">
              <w:rPr>
                <w:rFonts w:ascii="Arial" w:hAnsi="Arial" w:cs="Arial"/>
                <w:sz w:val="20"/>
                <w:szCs w:val="20"/>
                <w:lang w:val="es-PR"/>
              </w:rPr>
              <w:t xml:space="preserve"> en </w:t>
            </w:r>
            <w:r w:rsidRPr="75F6CE24" w:rsidR="29B29F0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formato Word</w:t>
            </w:r>
          </w:p>
        </w:tc>
      </w:tr>
      <w:tr w:rsidRPr="00056328" w:rsidR="00F204AB" w:rsidTr="75F6CE24" w14:paraId="4AD25DD0" w14:textId="77777777">
        <w:trPr>
          <w:trHeight w:val="350"/>
        </w:trPr>
        <w:sdt>
          <w:sdtPr>
            <w:id w:val="41960512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0B1DF0DD" w14:textId="5BDD499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16AE08BB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75F6CE24" w:rsidRDefault="00F204AB" w14:paraId="2D91BB7C" w14:textId="0F797B19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Identificación </w:t>
            </w: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con</w:t>
            </w: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foto del representante</w:t>
            </w:r>
          </w:p>
        </w:tc>
      </w:tr>
      <w:tr w:rsidRPr="00056328" w:rsidR="00F204AB" w:rsidTr="75F6CE24" w14:paraId="491872BA" w14:textId="77777777">
        <w:trPr>
          <w:trHeight w:val="350"/>
        </w:trPr>
        <w:sdt>
          <w:sdtPr>
            <w:id w:val="-86036142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0365BF45" w14:textId="0927555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71677136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75F6CE24" w:rsidRDefault="00F204AB" w14:paraId="286F18D5" w14:textId="06BB2AC0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sobre Recibo de Leyes y Políticas Institucionales</w:t>
            </w:r>
          </w:p>
        </w:tc>
      </w:tr>
      <w:tr w:rsidRPr="00056328" w:rsidR="00F204AB" w:rsidTr="75F6CE24" w14:paraId="0ABE49C3" w14:textId="77777777">
        <w:trPr>
          <w:trHeight w:val="602"/>
        </w:trPr>
        <w:sdt>
          <w:sdtPr>
            <w:id w:val="94104239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F204AB" w14:paraId="49F6311F" w14:textId="2B0BBB50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6B9F88DA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04C74D27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F204AB" w:rsidP="75F6CE24" w:rsidRDefault="0014586C" w14:paraId="6CE7914E" w14:textId="6A64B6FE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En caso de tener otros contratos con entidades gubernamentales deberá certificar cuáles son y que no existe incompatibilidad entre los contratos y servicios a ofrecer.</w:t>
            </w:r>
            <w:r w:rsidRPr="75F6CE24" w:rsidR="5A49776A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</w:p>
        </w:tc>
      </w:tr>
      <w:tr w:rsidRPr="00C15315" w:rsidR="00F204AB" w:rsidTr="75F6CE24" w14:paraId="110F6927" w14:textId="77777777">
        <w:trPr>
          <w:trHeight w:val="350"/>
        </w:trPr>
        <w:sdt>
          <w:sdtPr>
            <w:id w:val="-22606692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41206B06" w14:textId="16A57C4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13B68CF7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F204AB" w:rsidP="75F6CE24" w:rsidRDefault="00F204AB" w14:paraId="5D4A93A8" w14:textId="7FC9B39D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Declaración Jurada Ley Núm. 2-2018</w:t>
            </w:r>
          </w:p>
        </w:tc>
      </w:tr>
      <w:tr w:rsidRPr="00056328" w:rsidR="00F204AB" w:rsidTr="75F6CE24" w14:paraId="62233826" w14:textId="77777777">
        <w:trPr>
          <w:trHeight w:val="971"/>
        </w:trPr>
        <w:sdt>
          <w:sdtPr>
            <w:id w:val="195382132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056328" w14:paraId="78BBF958" w14:textId="014EEE4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625A512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5E59A94A" w14:textId="6C114C0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F204AB" w:rsidP="75F6CE24" w:rsidRDefault="00F204AB" w14:paraId="30C073B2" w14:textId="6B46A20C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de Póliza de la Corporación del Fondo del Seguro del Estado.</w:t>
            </w:r>
            <w:r w:rsidRPr="75F6CE24" w:rsidR="5A49776A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 xml:space="preserve"> Aplica a contratistas que ofrecerán sus servicios de manera presencial.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Luego de otorgado el contrato, la persona contratista deberá presentar la certificación correspondiente de la CFSE para dicho contrato.</w:t>
            </w:r>
          </w:p>
        </w:tc>
      </w:tr>
      <w:tr w:rsidRPr="00C15315" w:rsidR="00F204AB" w:rsidTr="75F6CE24" w14:paraId="1AE5B7DA" w14:textId="77777777">
        <w:trPr>
          <w:trHeight w:val="269"/>
        </w:trPr>
        <w:sdt>
          <w:sdtPr>
            <w:id w:val="72402894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056328" w14:paraId="7C2DE464" w14:textId="7359F05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625A512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079FC153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F204AB" w:rsidP="75F6CE24" w:rsidRDefault="008114B4" w14:paraId="5EFE330C" w14:textId="670BABC0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-10289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32936B6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  a. </w:t>
            </w: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Formulario de depósito electrónico</w:t>
            </w:r>
            <w:r w:rsidRPr="75F6CE24" w:rsidR="002870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.</w:t>
            </w:r>
          </w:p>
          <w:p w:rsidRPr="004D5FB0" w:rsidR="002870DA" w:rsidP="75F6CE24" w:rsidRDefault="008114B4" w14:paraId="16C83D56" w14:textId="246E4C8A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4799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  b. </w:t>
            </w:r>
            <w:r w:rsidRPr="75F6CE24" w:rsidR="002870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W-9</w:t>
            </w:r>
          </w:p>
        </w:tc>
      </w:tr>
      <w:tr w:rsidRPr="00056328" w:rsidR="00F204AB" w:rsidTr="75F6CE24" w14:paraId="6110863F" w14:textId="77777777">
        <w:trPr>
          <w:trHeight w:val="530"/>
        </w:trPr>
        <w:sdt>
          <w:sdtPr>
            <w:id w:val="193254708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F204AB" w14:paraId="79CAF517" w14:textId="0E8B5892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6B9F88DA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7A297DD2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24CCD4E8" w14:textId="0E7A1A4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lang w:val="es-PR"/>
              </w:rPr>
              <w:t>Licencia de Servicios Profesionales (licencia para ejercer la profesión e identificación de colegiado) (si aplica)</w:t>
            </w:r>
          </w:p>
        </w:tc>
      </w:tr>
      <w:tr w:rsidRPr="00056328" w:rsidR="00F204AB" w:rsidTr="75F6CE24" w14:paraId="29CA2DBE" w14:textId="77777777">
        <w:trPr>
          <w:trHeight w:val="260"/>
        </w:trPr>
        <w:sdt>
          <w:sdtPr>
            <w:id w:val="-177293027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C15315" w14:paraId="51FB010B" w14:textId="0E8736A2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333D23F9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2563DAE4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C15315" w:rsidR="00F204AB" w:rsidP="00F204AB" w:rsidRDefault="00F204AB" w14:paraId="02D112C8" w14:textId="75A44EF1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lang w:val="es-PR"/>
              </w:rPr>
              <w:t>Seguro por responsabilidad profesional (si aplica)</w:t>
            </w:r>
          </w:p>
        </w:tc>
      </w:tr>
      <w:tr w:rsidRPr="00056328" w:rsidR="00F204AB" w:rsidTr="75F6CE24" w14:paraId="2339CFC3" w14:textId="77777777">
        <w:trPr>
          <w:trHeight w:val="251"/>
        </w:trPr>
        <w:sdt>
          <w:sdtPr>
            <w:id w:val="-122327946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4233F336" w14:textId="2A73B7E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C15315" w:rsidR="00F204AB" w:rsidP="00F204AB" w:rsidRDefault="00F204AB" w14:paraId="5E06269F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C15315" w:rsidR="00F204AB" w:rsidP="75F6CE24" w:rsidRDefault="00F204AB" w14:paraId="2D0490F5" w14:textId="7E9F1386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Certificado de Incorporación emitido por el Departamento de Estado</w:t>
            </w:r>
          </w:p>
        </w:tc>
      </w:tr>
      <w:tr w:rsidRPr="00056328" w:rsidR="00F204AB" w:rsidTr="75F6CE24" w14:paraId="19157012" w14:textId="6A2706BB">
        <w:trPr>
          <w:trHeight w:val="242"/>
        </w:trPr>
        <w:sdt>
          <w:sdtPr>
            <w:id w:val="61895583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top w:val="single" w:color="auto" w:sz="4" w:space="0"/>
                  <w:left w:val="single" w:color="auto" w:sz="12" w:space="0"/>
                  <w:right w:val="single" w:color="auto" w:sz="12" w:space="0"/>
                </w:tcBorders>
                <w:tcMar/>
              </w:tcPr>
              <w:p w:rsidRPr="00C15315" w:rsidR="00F204AB" w:rsidP="00F204AB" w:rsidRDefault="004D5FB0" w14:paraId="7BE42DA0" w14:textId="5BF7E734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C15315" w:rsidR="00F204AB" w:rsidP="00F204AB" w:rsidRDefault="00F204AB" w14:paraId="0BCED6DC" w14:textId="37BF6F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C15315" w:rsidR="00F204AB" w:rsidP="75F6CE24" w:rsidRDefault="00F204AB" w14:paraId="763A2659" w14:textId="06D3E76D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Certificado de Registro o Existencia emitido por el Departamento de Estado</w:t>
            </w:r>
          </w:p>
        </w:tc>
      </w:tr>
      <w:tr w:rsidRPr="00056328" w:rsidR="00F204AB" w:rsidTr="75F6CE24" w14:paraId="75E244CF" w14:textId="42741AAF">
        <w:trPr>
          <w:trHeight w:val="521"/>
        </w:trPr>
        <w:sdt>
          <w:sdtPr>
            <w:id w:val="-174649359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F204AB" w:rsidP="00F204AB" w:rsidRDefault="004D5FB0" w14:paraId="66791437" w14:textId="18F2EAC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F204AB" w:rsidP="00F204AB" w:rsidRDefault="00F204AB" w14:paraId="5A89DCA3" w14:textId="384E727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4D5FB0" w:rsidR="00F204AB" w:rsidP="75F6CE24" w:rsidRDefault="00F204AB" w14:paraId="7B3079F2" w14:textId="202C1472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Certificado de Good Standing y que indique que rinde Informes Anuales al Departamento de Estado</w:t>
            </w:r>
          </w:p>
        </w:tc>
      </w:tr>
      <w:tr w:rsidRPr="00056328" w:rsidR="00F204AB" w:rsidTr="75F6CE24" w14:paraId="2A786B79" w14:textId="617BA3A7">
        <w:trPr>
          <w:trHeight w:val="521"/>
        </w:trPr>
        <w:sdt>
          <w:sdtPr>
            <w:id w:val="-113949271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F204AB" w:rsidP="00F204AB" w:rsidRDefault="00056328" w14:paraId="0476B31D" w14:textId="77A5F33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625A512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F204AB" w:rsidP="00F204AB" w:rsidRDefault="00F204AB" w14:paraId="25AE4ACD" w14:textId="00C8F9E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F204AB" w:rsidP="75F6CE24" w:rsidRDefault="00F204AB" w14:paraId="5F422F56" w14:textId="4D50F753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Resolución Corporativa autorizando a la parte que comparece a firmar a nombre de la entidad (</w:t>
            </w:r>
            <w:r w:rsidRPr="75F6CE24" w:rsidR="6B9F88DA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ES"/>
              </w:rPr>
              <w:t>debe incluir sello corporativo y oficial de la entidad</w:t>
            </w:r>
            <w:r w:rsidRPr="75F6CE24" w:rsidR="6B9F88D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)</w:t>
            </w:r>
          </w:p>
        </w:tc>
      </w:tr>
      <w:tr w:rsidRPr="00056328" w:rsidR="00F204AB" w:rsidTr="75F6CE24" w14:paraId="67542E77" w14:textId="751772C1">
        <w:trPr>
          <w:trHeight w:val="314"/>
        </w:trPr>
        <w:sdt>
          <w:sdtPr>
            <w:id w:val="118478686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</w:tcPr>
              <w:p w:rsidRPr="004D5FB0" w:rsidR="00F204AB" w:rsidP="00F204AB" w:rsidRDefault="00F204AB" w14:paraId="68BFC1FE" w14:textId="3A5B412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6B9F88DA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F204AB" w:rsidP="00F204AB" w:rsidRDefault="00F204AB" w14:paraId="5E29093C" w14:textId="32A2A85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F204AB" w:rsidP="00F204AB" w:rsidRDefault="00F204AB" w14:paraId="1F9A4B3A" w14:textId="5F822E9B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75F6CE24" w:rsidR="6B9F88DA">
              <w:rPr>
                <w:rFonts w:ascii="Arial" w:hAnsi="Arial" w:cs="Arial"/>
                <w:sz w:val="20"/>
                <w:szCs w:val="20"/>
                <w:lang w:val="es-PR"/>
              </w:rPr>
              <w:t>Certificación de la Oficina de Seguros (si aplica)</w:t>
            </w:r>
          </w:p>
        </w:tc>
      </w:tr>
      <w:tr w:rsidRPr="00C15315" w:rsidR="00C9734D" w:rsidTr="75F6CE24" w14:paraId="490ACD3A" w14:textId="77777777">
        <w:trPr>
          <w:trHeight w:val="1727"/>
        </w:trPr>
        <w:tc>
          <w:tcPr>
            <w:tcW w:w="133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sdt>
            <w:sdtPr>
              <w:id w:val="207796102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sdtPr>
            <w:sdtContent>
              <w:p w:rsidRPr="004D5FB0" w:rsidR="00C9734D" w:rsidP="229789EB" w:rsidRDefault="00C9734D" w14:noSpellErr="1" w14:paraId="578FDA52" w14:textId="3A5B412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1B9D209E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sdtContent>
            <w:sdtEndPr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sdtEndPr>
          </w:sdt>
          <w:p w:rsidRPr="004D5FB0" w:rsidR="00C9734D" w:rsidP="00F204AB" w:rsidRDefault="00C9734D" w14:paraId="732506B2" w14:textId="21217ED0">
            <w:pPr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C9734D" w:rsidP="00F204AB" w:rsidRDefault="00C9734D" w14:paraId="6E7EDA27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Pr="004D5FB0" w:rsidR="00D409B6" w:rsidP="75F6CE24" w:rsidRDefault="008114B4" w14:paraId="10400FF0" w14:textId="71B0C243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4306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5621FF72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Certificado de elegibilidad Registro Único de Proveedores de Servicios Profesionales.</w:t>
            </w:r>
            <w:r w:rsidRPr="75F6CE24" w:rsidR="5A49776A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</w:p>
          <w:p w:rsidRPr="004D5FB0" w:rsidR="00D409B6" w:rsidP="75F6CE24" w:rsidRDefault="00D409B6" w14:paraId="731E580C" w14:textId="77777777" w14:noSpellErr="1">
            <w:pPr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</w:pPr>
          </w:p>
          <w:p w:rsidRPr="004D5FB0" w:rsidR="0014586C" w:rsidP="75F6CE24" w:rsidRDefault="0014586C" w14:paraId="7D3A0D90" w14:textId="047120E3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A49776A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>En caso de que el contratista no tenga la certificación, se requiere</w:t>
            </w:r>
            <w:r w:rsidRPr="75F6CE24" w:rsidR="5621FF7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 xml:space="preserve"> que la Oficina, Unidad o Facultad, solicite una </w:t>
            </w:r>
            <w:sdt>
              <w:sdtPr>
                <w:id w:val="-123192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5621FF72">
                  <w:rPr>
                    <w:rFonts w:ascii="MS Gothic" w:hAnsi="MS Gothic" w:eastAsia="MS Gothic" w:cs="Arial"/>
                    <w:b w:val="1"/>
                    <w:bCs w:val="1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5621FF7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>Dispensa a ASG y envíe los siguientes documentos complementarios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:</w:t>
            </w:r>
          </w:p>
          <w:p w:rsidRPr="004D5FB0" w:rsidR="00AA77DF" w:rsidP="75F6CE24" w:rsidRDefault="008114B4" w14:paraId="52B033F2" w14:textId="703AECD0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sdt>
              <w:sdtPr>
                <w:id w:val="184627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754AE8F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a.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de No Deuda Contributiva de Hacienda</w:t>
            </w:r>
            <w:r w:rsidRPr="75F6CE24" w:rsidR="643592B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Pr="004D5FB0" w:rsidR="00AA77DF" w:rsidP="75F6CE24" w:rsidRDefault="008114B4" w14:paraId="284D26F1" w14:textId="5FB73100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11659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32936B6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b.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de Radicación de Planillas en los pasados cinco años</w:t>
            </w:r>
          </w:p>
          <w:p w:rsidRPr="004D5FB0" w:rsidR="0014586C" w:rsidP="75F6CE24" w:rsidRDefault="008114B4" w14:paraId="05A5ED8E" w14:textId="4CF92D4D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-88825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32936B6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c. 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Deuda por Todos los Conceptos (CRIM)</w:t>
            </w:r>
          </w:p>
          <w:p w:rsidRPr="004D5FB0" w:rsidR="0014586C" w:rsidP="75F6CE24" w:rsidRDefault="008114B4" w14:paraId="1040A07B" w14:textId="0C3DD63A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176457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32936B6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d. 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de ASUME</w:t>
            </w:r>
            <w:r w:rsidRPr="75F6CE24" w:rsidR="5A49776A">
              <w:rPr>
                <w:rFonts w:ascii="Arial" w:hAnsi="Arial" w:cs="Arial"/>
                <w:sz w:val="20"/>
                <w:szCs w:val="20"/>
                <w:lang w:val="es-PR"/>
              </w:rPr>
              <w:t xml:space="preserve"> </w:t>
            </w:r>
          </w:p>
          <w:p w:rsidRPr="004D5FB0" w:rsidR="00C9734D" w:rsidP="75F6CE24" w:rsidRDefault="008114B4" w14:paraId="1383F997" w14:textId="06B5A41D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sdt>
              <w:sdtPr>
                <w:id w:val="-16809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Pr>
              <w:sdtContent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highlight w:val="yellow"/>
                    <w:lang w:val="es-PR"/>
                  </w:rPr>
                  <w:t>☐</w:t>
                </w:r>
              </w:sdtContent>
              <w:sdtEndPr>
                <w:rPr>
                  <w:rFonts w:ascii="Arial" w:hAnsi="Arial" w:cs="Arial"/>
                  <w:sz w:val="20"/>
                  <w:szCs w:val="20"/>
                  <w:highlight w:val="yellow"/>
                  <w:lang w:val="es-PR"/>
                </w:rPr>
              </w:sdtEndPr>
            </w:sdt>
            <w:r w:rsidRPr="75F6CE24" w:rsidR="4754AE8F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  e. 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Registro de Comerciante</w:t>
            </w:r>
          </w:p>
        </w:tc>
      </w:tr>
      <w:tr w:rsidRPr="00056328" w:rsidR="0014586C" w:rsidTr="75F6CE24" w14:paraId="0415437A" w14:textId="77777777">
        <w:trPr>
          <w:trHeight w:val="300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00F204AB" w:rsidRDefault="0014586C" w14:paraId="58109B74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00F204AB" w:rsidRDefault="0014586C" w14:paraId="1028921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</w:p>
          <w:p w:rsidRPr="004D5FB0" w:rsidR="0014586C" w:rsidP="00F204AB" w:rsidRDefault="0014586C" w14:paraId="7F79A49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</w:p>
          <w:p w:rsidRPr="004D5FB0" w:rsidR="0014586C" w:rsidP="00F204AB" w:rsidRDefault="0014586C" w14:paraId="78AB468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</w:p>
          <w:p w:rsidRPr="004D5FB0" w:rsidR="0014586C" w:rsidP="00F204AB" w:rsidRDefault="0014586C" w14:paraId="5DBECDC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</w:p>
          <w:p w:rsidRPr="004D5FB0" w:rsidR="0014586C" w:rsidP="00F204AB" w:rsidRDefault="0014586C" w14:paraId="7BE8AEB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PR"/>
              </w:rPr>
            </w:pPr>
            <w:r w:rsidRPr="75F6CE24" w:rsidR="5A49776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Contratos de servicios profesionales ($16,000 o más)</w:t>
            </w:r>
          </w:p>
        </w:tc>
        <w:tc>
          <w:tcPr>
            <w:tcW w:w="827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00F204AB" w:rsidRDefault="0014586C" w14:paraId="2884A75C" w14:textId="43E11828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  <w:r w:rsidRPr="75F6CE24" w:rsidR="5A49776A">
              <w:rPr>
                <w:rFonts w:ascii="Arial" w:hAnsi="Arial" w:cs="Arial"/>
                <w:b w:val="1"/>
                <w:bCs w:val="1"/>
                <w:sz w:val="20"/>
                <w:szCs w:val="20"/>
                <w:lang w:val="es-PR"/>
              </w:rPr>
              <w:t>Documentos del renglón 1 al 18 más</w:t>
            </w:r>
          </w:p>
        </w:tc>
      </w:tr>
      <w:tr w:rsidRPr="00056328" w:rsidR="0014586C" w:rsidTr="75F6CE24" w14:paraId="7F9D0342" w14:textId="77777777">
        <w:trPr>
          <w:trHeight w:val="296"/>
        </w:trPr>
        <w:sdt>
          <w:sdtPr>
            <w:id w:val="-88094653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14586C" w:rsidP="00F204AB" w:rsidRDefault="004D5FB0" w14:paraId="3ECA44A3" w14:textId="67113422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1FF0630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vMerge/>
            <w:tcBorders/>
            <w:tcMar/>
          </w:tcPr>
          <w:p w:rsidRPr="004D5FB0" w:rsidR="0014586C" w:rsidP="00F204AB" w:rsidRDefault="0014586C" w14:paraId="70B7E639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75F6CE24" w:rsidRDefault="0039003F" w14:paraId="5A07FDB6" w14:textId="57ACFAC2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63778F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>19</w:t>
            </w:r>
            <w:r w:rsidRPr="75F6CE24" w:rsidR="563778F2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.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de Radicación de Planillas de IVU (Si es agente retenedor)</w:t>
            </w:r>
          </w:p>
        </w:tc>
      </w:tr>
      <w:tr w:rsidRPr="00056328" w:rsidR="0014586C" w:rsidTr="75F6CE24" w14:paraId="74101574" w14:textId="77777777">
        <w:trPr>
          <w:trHeight w:val="287"/>
        </w:trPr>
        <w:sdt>
          <w:sdtPr>
            <w:id w:val="128315372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14586C" w:rsidP="00F204AB" w:rsidRDefault="0014586C" w14:paraId="4592FA81" w14:textId="05B0455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5A49776A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vMerge/>
            <w:tcBorders/>
            <w:tcMar/>
          </w:tcPr>
          <w:p w:rsidRPr="004D5FB0" w:rsidR="0014586C" w:rsidP="00F204AB" w:rsidRDefault="0014586C" w14:paraId="32A106B3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75F6CE24" w:rsidRDefault="0039003F" w14:paraId="668AC0B7" w14:textId="6DE65562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63778F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ES"/>
              </w:rPr>
              <w:t>20</w:t>
            </w:r>
            <w:r w:rsidRPr="75F6CE24" w:rsidR="563778F2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.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Certificación de Deuda de IVU (Si es agente Retenedor)</w:t>
            </w:r>
          </w:p>
        </w:tc>
      </w:tr>
      <w:tr w:rsidRPr="00A2760E" w:rsidR="0014586C" w:rsidTr="75F6CE24" w14:paraId="321E662E" w14:textId="77777777">
        <w:trPr>
          <w:trHeight w:val="485"/>
        </w:trPr>
        <w:sdt>
          <w:sdtPr>
            <w:id w:val="-27463190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14586C" w:rsidP="00F204AB" w:rsidRDefault="0014586C" w14:paraId="2813EF57" w14:textId="12539F8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5A49776A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vMerge/>
            <w:tcBorders/>
            <w:tcMar/>
          </w:tcPr>
          <w:p w:rsidRPr="004D5FB0" w:rsidR="0014586C" w:rsidP="00F204AB" w:rsidRDefault="0014586C" w14:paraId="1FD19B2C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75F6CE24" w:rsidRDefault="0039003F" w14:paraId="473AB429" w14:textId="081AABB2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63778F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ES"/>
              </w:rPr>
              <w:t>21</w:t>
            </w:r>
            <w:r w:rsidRPr="75F6CE24" w:rsidR="563778F2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.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Certificación de Deuda por concepto de Seguro por Desempleo y Seguro por Incapacidad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Temporal</w:t>
            </w:r>
            <w:r w:rsidRPr="75F6CE24" w:rsidR="182F2CD7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 XX</w:t>
            </w:r>
          </w:p>
        </w:tc>
      </w:tr>
      <w:tr w:rsidRPr="00056328" w:rsidR="0014586C" w:rsidTr="75F6CE24" w14:paraId="4B434128" w14:textId="77777777">
        <w:trPr>
          <w:trHeight w:val="278"/>
        </w:trPr>
        <w:sdt>
          <w:sdtPr>
            <w:id w:val="-105970390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14586C" w:rsidP="00F204AB" w:rsidRDefault="00056328" w14:paraId="5342D205" w14:textId="45F807F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625A512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vMerge/>
            <w:tcBorders/>
            <w:tcMar/>
          </w:tcPr>
          <w:p w:rsidRPr="004D5FB0" w:rsidR="0014586C" w:rsidP="00F204AB" w:rsidRDefault="0014586C" w14:paraId="457FE574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75F6CE24" w:rsidRDefault="0039003F" w14:paraId="56927299" w14:textId="626ACF4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63778F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ES"/>
              </w:rPr>
              <w:t>22</w:t>
            </w:r>
            <w:r w:rsidRPr="75F6CE24" w:rsidR="563778F2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.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Certificación de Deuda por concepto de Seguro Social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Choferil</w:t>
            </w:r>
          </w:p>
        </w:tc>
      </w:tr>
      <w:tr w:rsidRPr="00056328" w:rsidR="0014586C" w:rsidTr="75F6CE24" w14:paraId="0E85A74F" w14:textId="77777777">
        <w:trPr>
          <w:trHeight w:val="287"/>
        </w:trPr>
        <w:sdt>
          <w:sdtPr>
            <w:id w:val="-23101474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14586C" w:rsidP="00F204AB" w:rsidRDefault="00056328" w14:paraId="6E2772BF" w14:textId="5057552A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4625A512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vMerge/>
            <w:tcBorders/>
            <w:tcMar/>
          </w:tcPr>
          <w:p w:rsidRPr="004D5FB0" w:rsidR="0014586C" w:rsidP="00F204AB" w:rsidRDefault="0014586C" w14:paraId="7A69F3B5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75F6CE24" w:rsidRDefault="0039003F" w14:paraId="4DB75D5D" w14:textId="3B234BFE" w14:noSpellErr="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63778F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ES"/>
              </w:rPr>
              <w:t>23</w:t>
            </w:r>
            <w:r w:rsidRPr="75F6CE24" w:rsidR="563778F2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.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Radicación de Planillas de Contribución sobre Propiedad Mueble</w:t>
            </w:r>
          </w:p>
        </w:tc>
      </w:tr>
      <w:tr w:rsidRPr="00056328" w:rsidR="0014586C" w:rsidTr="75F6CE24" w14:paraId="02C7952B" w14:textId="77777777">
        <w:trPr>
          <w:trHeight w:val="557"/>
        </w:trPr>
        <w:sdt>
          <w:sdtPr>
            <w:id w:val="205326338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Pr>
          <w:sdtEndPr>
            <w:rPr>
              <w:rFonts w:ascii="Arial" w:hAnsi="Arial" w:cs="Arial"/>
              <w:sz w:val="20"/>
              <w:szCs w:val="20"/>
              <w:highlight w:val="yellow"/>
              <w:lang w:val="es-PR"/>
            </w:rPr>
          </w:sdtEndPr>
          <w:sdtContent>
            <w:tc>
              <w:tcPr>
                <w:tcW w:w="1330" w:type="dxa"/>
                <w:tcBorders>
                  <w:left w:val="single" w:color="auto" w:sz="12" w:space="0"/>
                  <w:right w:val="single" w:color="auto" w:sz="12" w:space="0"/>
                </w:tcBorders>
                <w:tcMar/>
              </w:tcPr>
              <w:p w:rsidRPr="004D5FB0" w:rsidR="0014586C" w:rsidP="00F204AB" w:rsidRDefault="0014586C" w14:paraId="3870321B" w14:textId="34C77182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PR"/>
                  </w:rPr>
                </w:pPr>
                <w:r w:rsidRPr="75F6CE24" w:rsidR="5A49776A">
                  <w:rPr>
                    <w:rFonts w:ascii="MS Gothic" w:hAnsi="MS Gothic" w:eastAsia="MS Gothic" w:cs="Arial"/>
                    <w:sz w:val="20"/>
                    <w:szCs w:val="20"/>
                    <w:lang w:val="es-PR"/>
                  </w:rPr>
                  <w:t>☐</w:t>
                </w:r>
              </w:p>
            </w:tc>
          </w:sdtContent>
        </w:sdt>
        <w:tc>
          <w:tcPr>
            <w:tcW w:w="1650" w:type="dxa"/>
            <w:vMerge/>
            <w:tcBorders/>
            <w:tcMar/>
          </w:tcPr>
          <w:p w:rsidRPr="004D5FB0" w:rsidR="0014586C" w:rsidP="00F204AB" w:rsidRDefault="0014586C" w14:paraId="433EF652" w14:textId="77777777">
            <w:pPr>
              <w:jc w:val="both"/>
              <w:rPr>
                <w:rFonts w:ascii="Arial" w:hAnsi="Arial" w:cs="Arial"/>
                <w:sz w:val="20"/>
                <w:szCs w:val="20"/>
                <w:lang w:val="es-PR"/>
              </w:rPr>
            </w:pPr>
          </w:p>
        </w:tc>
        <w:tc>
          <w:tcPr>
            <w:tcW w:w="8270" w:type="dxa"/>
            <w:tcBorders>
              <w:left w:val="single" w:color="auto" w:sz="12" w:space="0"/>
              <w:right w:val="single" w:color="auto" w:sz="12" w:space="0"/>
            </w:tcBorders>
            <w:tcMar/>
          </w:tcPr>
          <w:p w:rsidRPr="004D5FB0" w:rsidR="0014586C" w:rsidP="75F6CE24" w:rsidRDefault="0039003F" w14:paraId="617C90B0" w14:textId="1D5DEE85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</w:pPr>
            <w:r w:rsidRPr="75F6CE24" w:rsidR="563778F2"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  <w:lang w:val="es-PR"/>
              </w:rPr>
              <w:t>24</w:t>
            </w:r>
            <w:r w:rsidRPr="75F6CE24" w:rsidR="563778F2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.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Certificación SAM (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System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of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>Award</w:t>
            </w:r>
            <w:r w:rsidRPr="75F6CE24" w:rsidR="5A49776A">
              <w:rPr>
                <w:rFonts w:ascii="Arial" w:hAnsi="Arial" w:cs="Arial"/>
                <w:sz w:val="20"/>
                <w:szCs w:val="20"/>
                <w:highlight w:val="yellow"/>
                <w:lang w:val="es-PR"/>
              </w:rPr>
              <w:t xml:space="preserve"> Management) https://www.sam.gov/ (Aplica si el pago es con fondos federales y por una cuantía mayor a $25,000)</w:t>
            </w:r>
          </w:p>
        </w:tc>
      </w:tr>
      <w:tr w:rsidRPr="00C15315" w:rsidR="002870DA" w:rsidTr="75F6CE24" w14:paraId="67990515" w14:textId="77777777">
        <w:trPr>
          <w:trHeight w:val="744"/>
        </w:trPr>
        <w:tc>
          <w:tcPr>
            <w:tcW w:w="11250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C15315" w:rsidR="002870DA" w:rsidP="002870DA" w:rsidRDefault="002870DA" w14:paraId="082AE41E" w14:textId="7777777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  <w:lang w:val="es-PR"/>
              </w:rPr>
            </w:pPr>
            <w:r w:rsidRPr="00C15315">
              <w:rPr>
                <w:rFonts w:ascii="Arial" w:hAnsi="Arial" w:cs="Arial"/>
                <w:sz w:val="18"/>
                <w:szCs w:val="18"/>
                <w:lang w:val="es-PR"/>
              </w:rPr>
              <w:t>De no haber rendido planilla en los últimos cinco años o en una fracción de ellos deberá someter la certificación de razones por las que no estaba obligado a rendir (modelo SC2781), junto con la certificación De deuda y la de radicación de planillas.</w:t>
            </w:r>
          </w:p>
          <w:p w:rsidRPr="00C15315" w:rsidR="002870DA" w:rsidP="002870DA" w:rsidRDefault="002870DA" w14:paraId="3CCB8ACF" w14:textId="0931FC9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  <w:lang w:val="es-PR"/>
              </w:rPr>
            </w:pPr>
            <w:r w:rsidRPr="00C15315">
              <w:rPr>
                <w:rFonts w:ascii="Arial" w:hAnsi="Arial" w:cs="Arial"/>
                <w:sz w:val="18"/>
                <w:szCs w:val="18"/>
                <w:lang w:val="es-PR"/>
              </w:rPr>
              <w:t>Si alguna de las certificaciones del CRIM son negativas, deberá presentar declaración jurada. (ver R2021-38, VII B 3 c)</w:t>
            </w:r>
          </w:p>
        </w:tc>
      </w:tr>
      <w:bookmarkEnd w:id="0"/>
    </w:tbl>
    <w:p w:rsidR="00570DFA" w:rsidP="0024105D" w:rsidRDefault="00570DFA" w14:paraId="14E0C2FE" w14:textId="278B0C67">
      <w:pPr>
        <w:jc w:val="both"/>
        <w:rPr>
          <w:rFonts w:ascii="Times New Roman" w:hAnsi="Times New Roman" w:cs="Times New Roman"/>
          <w:lang w:val="es-PR"/>
        </w:rPr>
      </w:pPr>
    </w:p>
    <w:p w:rsidRPr="00F24761" w:rsidR="00F24761" w:rsidP="00F24761" w:rsidRDefault="00F24761" w14:paraId="1C678C62" w14:textId="4B815196">
      <w:pPr>
        <w:rPr>
          <w:rFonts w:ascii="Times New Roman" w:hAnsi="Times New Roman" w:cs="Times New Roman"/>
          <w:lang w:val="es-PR"/>
        </w:rPr>
      </w:pPr>
    </w:p>
    <w:p w:rsidRPr="00F24761" w:rsidR="00F24761" w:rsidP="00F24761" w:rsidRDefault="00F24761" w14:paraId="3B23B3FF" w14:textId="63BD0292">
      <w:pPr>
        <w:tabs>
          <w:tab w:val="left" w:pos="2595"/>
        </w:tabs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ab/>
      </w:r>
    </w:p>
    <w:sectPr w:rsidRPr="00F24761" w:rsidR="00F24761" w:rsidSect="0001476B">
      <w:footerReference w:type="default" r:id="rId8"/>
      <w:pgSz w:w="12240" w:h="20160" w:orient="portrait" w:code="1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14B4" w:rsidP="002870DA" w:rsidRDefault="008114B4" w14:paraId="59E93F11" w14:textId="77777777">
      <w:pPr>
        <w:spacing w:after="0" w:line="240" w:lineRule="auto"/>
      </w:pPr>
      <w:r>
        <w:separator/>
      </w:r>
    </w:p>
  </w:endnote>
  <w:endnote w:type="continuationSeparator" w:id="0">
    <w:p w:rsidR="008114B4" w:rsidP="002870DA" w:rsidRDefault="008114B4" w14:paraId="05E4CA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70DA" w:rsidR="002870DA" w:rsidRDefault="002870DA" w14:paraId="19D250E4" w14:textId="4B8BF3BF">
    <w:pPr>
      <w:pStyle w:val="Footer"/>
      <w:rPr>
        <w:rFonts w:ascii="Arial" w:hAnsi="Arial" w:cs="Arial"/>
        <w:sz w:val="20"/>
        <w:szCs w:val="20"/>
      </w:rPr>
    </w:pPr>
    <w:proofErr w:type="spellStart"/>
    <w:r w:rsidRPr="002870DA">
      <w:rPr>
        <w:rFonts w:ascii="Arial" w:hAnsi="Arial" w:cs="Arial"/>
        <w:sz w:val="20"/>
        <w:szCs w:val="20"/>
      </w:rPr>
      <w:t>Revisado</w:t>
    </w:r>
    <w:proofErr w:type="spellEnd"/>
    <w:r w:rsidRPr="002870DA">
      <w:rPr>
        <w:rFonts w:ascii="Arial" w:hAnsi="Arial" w:cs="Arial"/>
        <w:sz w:val="20"/>
        <w:szCs w:val="20"/>
      </w:rPr>
      <w:t xml:space="preserve">: </w:t>
    </w:r>
    <w:r w:rsidR="00D409B6">
      <w:rPr>
        <w:rFonts w:ascii="Arial" w:hAnsi="Arial" w:cs="Arial"/>
        <w:sz w:val="20"/>
        <w:szCs w:val="20"/>
      </w:rPr>
      <w:t xml:space="preserve">4 de </w:t>
    </w:r>
    <w:proofErr w:type="spellStart"/>
    <w:r w:rsidR="00D409B6">
      <w:rPr>
        <w:rFonts w:ascii="Arial" w:hAnsi="Arial" w:cs="Arial"/>
        <w:sz w:val="20"/>
        <w:szCs w:val="20"/>
      </w:rPr>
      <w:t>marzo</w:t>
    </w:r>
    <w:proofErr w:type="spellEnd"/>
    <w:r w:rsidRPr="002870DA">
      <w:rPr>
        <w:rFonts w:ascii="Arial" w:hAnsi="Arial" w:cs="Arial"/>
        <w:sz w:val="20"/>
        <w:szCs w:val="20"/>
      </w:rPr>
      <w:t xml:space="preserve">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14B4" w:rsidP="002870DA" w:rsidRDefault="008114B4" w14:paraId="7AF245E5" w14:textId="77777777">
      <w:pPr>
        <w:spacing w:after="0" w:line="240" w:lineRule="auto"/>
      </w:pPr>
      <w:r>
        <w:separator/>
      </w:r>
    </w:p>
  </w:footnote>
  <w:footnote w:type="continuationSeparator" w:id="0">
    <w:p w:rsidR="008114B4" w:rsidP="002870DA" w:rsidRDefault="008114B4" w14:paraId="5E3FB3A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A51"/>
    <w:multiLevelType w:val="hybridMultilevel"/>
    <w:tmpl w:val="2CF4177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10389"/>
    <w:multiLevelType w:val="hybridMultilevel"/>
    <w:tmpl w:val="5694D7C6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E3C02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D6871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97947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D0ECC"/>
    <w:multiLevelType w:val="hybridMultilevel"/>
    <w:tmpl w:val="3AF661FE"/>
    <w:lvl w:ilvl="0" w:tplc="C37C0CC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3E030E"/>
    <w:multiLevelType w:val="hybridMultilevel"/>
    <w:tmpl w:val="B94E779C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B52D8E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3732C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483770"/>
    <w:multiLevelType w:val="hybridMultilevel"/>
    <w:tmpl w:val="2958A418"/>
    <w:lvl w:ilvl="0" w:tplc="0C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D81569"/>
    <w:multiLevelType w:val="hybridMultilevel"/>
    <w:tmpl w:val="866421B4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5267EB"/>
    <w:multiLevelType w:val="hybridMultilevel"/>
    <w:tmpl w:val="ECAC0840"/>
    <w:lvl w:ilvl="0" w:tplc="0C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D34095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FF6CDD"/>
    <w:multiLevelType w:val="hybridMultilevel"/>
    <w:tmpl w:val="55807E5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2458F"/>
    <w:multiLevelType w:val="hybridMultilevel"/>
    <w:tmpl w:val="70D04016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E20F37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25E99"/>
    <w:multiLevelType w:val="hybridMultilevel"/>
    <w:tmpl w:val="DFFC8704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27E25"/>
    <w:multiLevelType w:val="hybridMultilevel"/>
    <w:tmpl w:val="86C22B8C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FA1523"/>
    <w:multiLevelType w:val="hybridMultilevel"/>
    <w:tmpl w:val="041ACB9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31AAC"/>
    <w:multiLevelType w:val="hybridMultilevel"/>
    <w:tmpl w:val="EBC8ECC0"/>
    <w:lvl w:ilvl="0" w:tplc="F40C11B2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2414E"/>
    <w:multiLevelType w:val="hybridMultilevel"/>
    <w:tmpl w:val="34DEAEF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3"/>
  </w:num>
  <w:num w:numId="5">
    <w:abstractNumId w:val="6"/>
  </w:num>
  <w:num w:numId="6">
    <w:abstractNumId w:val="19"/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8"/>
  </w:num>
  <w:num w:numId="14">
    <w:abstractNumId w:val="7"/>
  </w:num>
  <w:num w:numId="15">
    <w:abstractNumId w:val="5"/>
  </w:num>
  <w:num w:numId="16">
    <w:abstractNumId w:val="9"/>
  </w:num>
  <w:num w:numId="17">
    <w:abstractNumId w:val="15"/>
  </w:num>
  <w:num w:numId="18">
    <w:abstractNumId w:val="17"/>
  </w:num>
  <w:num w:numId="19">
    <w:abstractNumId w:val="14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5D"/>
    <w:rsid w:val="00013F63"/>
    <w:rsid w:val="0001476B"/>
    <w:rsid w:val="00056328"/>
    <w:rsid w:val="000841D0"/>
    <w:rsid w:val="00095290"/>
    <w:rsid w:val="000A4337"/>
    <w:rsid w:val="001218D0"/>
    <w:rsid w:val="00125BF9"/>
    <w:rsid w:val="001414A6"/>
    <w:rsid w:val="0014586C"/>
    <w:rsid w:val="001501F0"/>
    <w:rsid w:val="001530F1"/>
    <w:rsid w:val="00172230"/>
    <w:rsid w:val="001830C2"/>
    <w:rsid w:val="001B2CF9"/>
    <w:rsid w:val="001F0DD2"/>
    <w:rsid w:val="002134A4"/>
    <w:rsid w:val="0024105D"/>
    <w:rsid w:val="002870DA"/>
    <w:rsid w:val="002958F7"/>
    <w:rsid w:val="002D5D94"/>
    <w:rsid w:val="0032293E"/>
    <w:rsid w:val="00342A3F"/>
    <w:rsid w:val="0039003F"/>
    <w:rsid w:val="003A7DE0"/>
    <w:rsid w:val="00446769"/>
    <w:rsid w:val="0046574D"/>
    <w:rsid w:val="00472812"/>
    <w:rsid w:val="004924E9"/>
    <w:rsid w:val="004D5FB0"/>
    <w:rsid w:val="004E4641"/>
    <w:rsid w:val="004E7499"/>
    <w:rsid w:val="0052299B"/>
    <w:rsid w:val="005252CA"/>
    <w:rsid w:val="00542970"/>
    <w:rsid w:val="0055296C"/>
    <w:rsid w:val="00570DFA"/>
    <w:rsid w:val="00592FDA"/>
    <w:rsid w:val="005A3134"/>
    <w:rsid w:val="005D52EA"/>
    <w:rsid w:val="005E53C4"/>
    <w:rsid w:val="005F3AC5"/>
    <w:rsid w:val="005F44C0"/>
    <w:rsid w:val="005F7064"/>
    <w:rsid w:val="00683258"/>
    <w:rsid w:val="006A7273"/>
    <w:rsid w:val="006C1B27"/>
    <w:rsid w:val="00707129"/>
    <w:rsid w:val="007B1FEE"/>
    <w:rsid w:val="007D0DD5"/>
    <w:rsid w:val="007F26D1"/>
    <w:rsid w:val="008003AF"/>
    <w:rsid w:val="00806DEC"/>
    <w:rsid w:val="008114B4"/>
    <w:rsid w:val="00870470"/>
    <w:rsid w:val="008752BA"/>
    <w:rsid w:val="00875DCA"/>
    <w:rsid w:val="008B4D89"/>
    <w:rsid w:val="008B5FD6"/>
    <w:rsid w:val="008B6F8E"/>
    <w:rsid w:val="008C447A"/>
    <w:rsid w:val="00906C64"/>
    <w:rsid w:val="009118AA"/>
    <w:rsid w:val="009812D3"/>
    <w:rsid w:val="009D38D5"/>
    <w:rsid w:val="00A009CC"/>
    <w:rsid w:val="00A012C6"/>
    <w:rsid w:val="00A1100B"/>
    <w:rsid w:val="00A13C0F"/>
    <w:rsid w:val="00A2760E"/>
    <w:rsid w:val="00A33D8F"/>
    <w:rsid w:val="00A63895"/>
    <w:rsid w:val="00A7101F"/>
    <w:rsid w:val="00A71CF3"/>
    <w:rsid w:val="00A73697"/>
    <w:rsid w:val="00A756B8"/>
    <w:rsid w:val="00A84F29"/>
    <w:rsid w:val="00A9247F"/>
    <w:rsid w:val="00AA77DF"/>
    <w:rsid w:val="00AC3025"/>
    <w:rsid w:val="00AE1A6D"/>
    <w:rsid w:val="00AF15E6"/>
    <w:rsid w:val="00B02FCB"/>
    <w:rsid w:val="00B1617C"/>
    <w:rsid w:val="00B6276D"/>
    <w:rsid w:val="00BB3645"/>
    <w:rsid w:val="00BC0925"/>
    <w:rsid w:val="00C15315"/>
    <w:rsid w:val="00C52DBB"/>
    <w:rsid w:val="00C90E1E"/>
    <w:rsid w:val="00C9734D"/>
    <w:rsid w:val="00CD2CB4"/>
    <w:rsid w:val="00CE3B47"/>
    <w:rsid w:val="00CF223C"/>
    <w:rsid w:val="00CF373F"/>
    <w:rsid w:val="00D409B6"/>
    <w:rsid w:val="00D413C1"/>
    <w:rsid w:val="00D530A0"/>
    <w:rsid w:val="00D75CF7"/>
    <w:rsid w:val="00D831E2"/>
    <w:rsid w:val="00D8492B"/>
    <w:rsid w:val="00D854F1"/>
    <w:rsid w:val="00DA5012"/>
    <w:rsid w:val="00DB305F"/>
    <w:rsid w:val="00DF0C4E"/>
    <w:rsid w:val="00DF1825"/>
    <w:rsid w:val="00E343E2"/>
    <w:rsid w:val="00E74161"/>
    <w:rsid w:val="00EA62EC"/>
    <w:rsid w:val="00F15BC4"/>
    <w:rsid w:val="00F204AB"/>
    <w:rsid w:val="00F24761"/>
    <w:rsid w:val="00F3489A"/>
    <w:rsid w:val="00F42C5D"/>
    <w:rsid w:val="00F96087"/>
    <w:rsid w:val="00FC53AF"/>
    <w:rsid w:val="0111EC88"/>
    <w:rsid w:val="023F93F8"/>
    <w:rsid w:val="182F2CD7"/>
    <w:rsid w:val="1B9D209E"/>
    <w:rsid w:val="2164A0F9"/>
    <w:rsid w:val="229789EB"/>
    <w:rsid w:val="29B29F0A"/>
    <w:rsid w:val="333D23F9"/>
    <w:rsid w:val="3BD6F3C8"/>
    <w:rsid w:val="3C908908"/>
    <w:rsid w:val="3F71CA0F"/>
    <w:rsid w:val="41FF0630"/>
    <w:rsid w:val="432936B6"/>
    <w:rsid w:val="441A95E7"/>
    <w:rsid w:val="4625A512"/>
    <w:rsid w:val="4754AE8F"/>
    <w:rsid w:val="4B671590"/>
    <w:rsid w:val="4F566323"/>
    <w:rsid w:val="51675ECE"/>
    <w:rsid w:val="5621FF72"/>
    <w:rsid w:val="563778F2"/>
    <w:rsid w:val="5675E7A0"/>
    <w:rsid w:val="5A49776A"/>
    <w:rsid w:val="5CF2F978"/>
    <w:rsid w:val="63372DA5"/>
    <w:rsid w:val="643592B3"/>
    <w:rsid w:val="6475AEC4"/>
    <w:rsid w:val="65DDB116"/>
    <w:rsid w:val="6B9F88DA"/>
    <w:rsid w:val="6BF66569"/>
    <w:rsid w:val="710D90F4"/>
    <w:rsid w:val="71232519"/>
    <w:rsid w:val="75F6CE24"/>
    <w:rsid w:val="7A59DB7B"/>
    <w:rsid w:val="7FB6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0CCE9"/>
  <w15:chartTrackingRefBased/>
  <w15:docId w15:val="{18242F2C-8DA1-475E-8AA9-67A3482F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410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C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B2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C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2CF9"/>
    <w:rPr>
      <w:b/>
      <w:bCs/>
      <w:sz w:val="20"/>
      <w:szCs w:val="20"/>
    </w:rPr>
  </w:style>
  <w:style w:type="table" w:styleId="TableGrid1" w:customStyle="1">
    <w:name w:val="Table Grid1"/>
    <w:basedOn w:val="TableNormal"/>
    <w:next w:val="TableGrid"/>
    <w:uiPriority w:val="39"/>
    <w:rsid w:val="002870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870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70DA"/>
  </w:style>
  <w:style w:type="paragraph" w:styleId="Footer">
    <w:name w:val="footer"/>
    <w:basedOn w:val="Normal"/>
    <w:link w:val="FooterChar"/>
    <w:uiPriority w:val="99"/>
    <w:unhideWhenUsed/>
    <w:rsid w:val="002870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NATHALIA SANTIAGO RUIZ</dc:creator>
  <keywords/>
  <dc:description/>
  <lastModifiedBy>YOLARISSE M TORRES NALES</lastModifiedBy>
  <revision>8</revision>
  <lastPrinted>2025-02-07T15:13:00.0000000Z</lastPrinted>
  <dcterms:created xsi:type="dcterms:W3CDTF">2025-02-05T20:07:00.0000000Z</dcterms:created>
  <dcterms:modified xsi:type="dcterms:W3CDTF">2025-10-01T16:36:17.1825071Z</dcterms:modified>
</coreProperties>
</file>